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9483C" w14:textId="77777777" w:rsidR="007C23E6" w:rsidRPr="00A957CC" w:rsidRDefault="00F03F66" w:rsidP="00006E73">
      <w:pPr>
        <w:ind w:left="1077" w:right="1419"/>
        <w:jc w:val="center"/>
        <w:rPr>
          <w:rFonts w:ascii="Goudy Old Style" w:eastAsia="Goudy Old Style" w:hAnsi="Goudy Old Style" w:cs="Goudy Old Style"/>
          <w:sz w:val="56"/>
          <w:szCs w:val="56"/>
        </w:rPr>
      </w:pPr>
      <w:r w:rsidRPr="00006E73">
        <w:rPr>
          <w:rFonts w:ascii="Goudy Old Style"/>
          <w:sz w:val="56"/>
        </w:rPr>
        <w:t xml:space="preserve">INSTITUTE </w:t>
      </w:r>
      <w:r w:rsidRPr="00006E73">
        <w:rPr>
          <w:rFonts w:ascii="Goudy Old Style"/>
          <w:i/>
          <w:sz w:val="56"/>
        </w:rPr>
        <w:t xml:space="preserve">of </w:t>
      </w:r>
      <w:r w:rsidRPr="00A957CC">
        <w:rPr>
          <w:rFonts w:ascii="Goudy Old Style"/>
          <w:sz w:val="56"/>
        </w:rPr>
        <w:t>PASTORAL</w:t>
      </w:r>
      <w:r w:rsidRPr="00006E73">
        <w:rPr>
          <w:rFonts w:ascii="Goudy Old Style"/>
          <w:sz w:val="56"/>
        </w:rPr>
        <w:t xml:space="preserve"> STUDIES</w:t>
      </w:r>
    </w:p>
    <w:p w14:paraId="03F4E44B" w14:textId="77777777" w:rsidR="007C23E6" w:rsidRPr="00A957CC" w:rsidRDefault="007C23E6" w:rsidP="00006E73">
      <w:pPr>
        <w:rPr>
          <w:rFonts w:ascii="Goudy Old Style" w:eastAsia="Goudy Old Style" w:hAnsi="Goudy Old Style" w:cs="Goudy Old Style"/>
          <w:sz w:val="16"/>
          <w:szCs w:val="16"/>
        </w:rPr>
      </w:pPr>
    </w:p>
    <w:p w14:paraId="64E6B117" w14:textId="77777777" w:rsidR="007C23E6" w:rsidRPr="00A957CC" w:rsidRDefault="00F03F66" w:rsidP="00006E73">
      <w:pPr>
        <w:ind w:left="116"/>
        <w:rPr>
          <w:rFonts w:ascii="Goudy Old Style" w:eastAsia="Goudy Old Style" w:hAnsi="Goudy Old Style" w:cs="Goudy Old Style"/>
          <w:sz w:val="20"/>
          <w:szCs w:val="20"/>
        </w:rPr>
      </w:pPr>
      <w:r w:rsidRPr="00A957CC">
        <w:rPr>
          <w:rFonts w:ascii="Goudy Old Style" w:eastAsia="Goudy Old Style" w:hAnsi="Goudy Old Style" w:cs="Goudy Old Style"/>
          <w:noProof/>
          <w:sz w:val="20"/>
          <w:szCs w:val="20"/>
        </w:rPr>
        <w:drawing>
          <wp:inline distT="0" distB="0" distL="0" distR="0" wp14:anchorId="2A3B49F0" wp14:editId="3F9037E8">
            <wp:extent cx="7047034" cy="3200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047034" cy="320040"/>
                    </a:xfrm>
                    <a:prstGeom prst="rect">
                      <a:avLst/>
                    </a:prstGeom>
                  </pic:spPr>
                </pic:pic>
              </a:graphicData>
            </a:graphic>
          </wp:inline>
        </w:drawing>
      </w:r>
    </w:p>
    <w:p w14:paraId="0124A0C4" w14:textId="77777777" w:rsidR="007C23E6" w:rsidRPr="00A957CC" w:rsidRDefault="007C23E6" w:rsidP="00A957CC">
      <w:pPr>
        <w:rPr>
          <w:rFonts w:ascii="Goudy Old Style" w:eastAsia="Goudy Old Style" w:hAnsi="Goudy Old Style" w:cs="Goudy Old Style"/>
          <w:sz w:val="56"/>
          <w:szCs w:val="56"/>
        </w:rPr>
      </w:pPr>
    </w:p>
    <w:p w14:paraId="753837C5" w14:textId="77777777" w:rsidR="007C23E6" w:rsidRPr="00006E73" w:rsidRDefault="007C23E6" w:rsidP="00006E73">
      <w:pPr>
        <w:rPr>
          <w:rFonts w:ascii="Goudy Old Style" w:eastAsia="Goudy Old Style" w:hAnsi="Goudy Old Style" w:cs="Goudy Old Style"/>
          <w:sz w:val="56"/>
          <w:szCs w:val="56"/>
        </w:rPr>
      </w:pPr>
    </w:p>
    <w:p w14:paraId="08C08618" w14:textId="77777777" w:rsidR="007C23E6" w:rsidRPr="00006E73" w:rsidRDefault="007C23E6" w:rsidP="00006E73">
      <w:pPr>
        <w:rPr>
          <w:rFonts w:ascii="Goudy Old Style" w:eastAsia="Goudy Old Style" w:hAnsi="Goudy Old Style" w:cs="Goudy Old Style"/>
          <w:sz w:val="56"/>
          <w:szCs w:val="56"/>
        </w:rPr>
      </w:pPr>
    </w:p>
    <w:p w14:paraId="5CE4F998" w14:textId="77777777" w:rsidR="007C23E6" w:rsidRPr="00006E73" w:rsidRDefault="007C23E6" w:rsidP="00006E73">
      <w:pPr>
        <w:rPr>
          <w:rFonts w:ascii="Goudy Old Style" w:eastAsia="Goudy Old Style" w:hAnsi="Goudy Old Style" w:cs="Goudy Old Style"/>
          <w:sz w:val="56"/>
          <w:szCs w:val="56"/>
        </w:rPr>
      </w:pPr>
    </w:p>
    <w:p w14:paraId="574822DF" w14:textId="77777777" w:rsidR="0028754C" w:rsidRPr="00006E73" w:rsidRDefault="0028754C" w:rsidP="00006E73">
      <w:pPr>
        <w:rPr>
          <w:rFonts w:ascii="Goudy Old Style" w:eastAsia="Goudy Old Style" w:hAnsi="Goudy Old Style" w:cs="Goudy Old Style"/>
          <w:sz w:val="56"/>
          <w:szCs w:val="56"/>
        </w:rPr>
      </w:pPr>
    </w:p>
    <w:p w14:paraId="7EF0ACF3" w14:textId="77777777" w:rsidR="007C23E6" w:rsidRPr="00006E73" w:rsidRDefault="00F03F66" w:rsidP="00006E73">
      <w:pPr>
        <w:ind w:left="1079" w:right="1419"/>
        <w:jc w:val="center"/>
        <w:rPr>
          <w:rFonts w:ascii="Arial"/>
          <w:b/>
          <w:sz w:val="48"/>
        </w:rPr>
      </w:pPr>
      <w:r w:rsidRPr="00006E73">
        <w:rPr>
          <w:rFonts w:ascii="Arial"/>
          <w:b/>
          <w:sz w:val="48"/>
        </w:rPr>
        <w:t>IPS Student Handbook:</w:t>
      </w:r>
    </w:p>
    <w:p w14:paraId="7227F490" w14:textId="77777777" w:rsidR="0028754C" w:rsidRPr="00A957CC" w:rsidRDefault="0028754C" w:rsidP="00006E73">
      <w:pPr>
        <w:ind w:left="1079" w:right="1419"/>
        <w:jc w:val="center"/>
        <w:rPr>
          <w:rFonts w:ascii="Arial" w:eastAsia="Arial" w:hAnsi="Arial" w:cs="Arial"/>
          <w:sz w:val="48"/>
          <w:szCs w:val="48"/>
        </w:rPr>
      </w:pPr>
    </w:p>
    <w:p w14:paraId="01DE361F" w14:textId="77777777" w:rsidR="0028754C" w:rsidRPr="00006E73" w:rsidRDefault="00F03F66" w:rsidP="00006E73">
      <w:pPr>
        <w:ind w:left="1082" w:right="1320"/>
        <w:jc w:val="center"/>
        <w:rPr>
          <w:rFonts w:ascii="Arial"/>
          <w:b/>
          <w:sz w:val="48"/>
        </w:rPr>
      </w:pPr>
      <w:r w:rsidRPr="00A957CC">
        <w:rPr>
          <w:rFonts w:ascii="Arial"/>
          <w:b/>
          <w:sz w:val="48"/>
        </w:rPr>
        <w:t xml:space="preserve">MA in </w:t>
      </w:r>
      <w:r w:rsidRPr="00006E73">
        <w:rPr>
          <w:rFonts w:ascii="Arial"/>
          <w:b/>
          <w:sz w:val="48"/>
        </w:rPr>
        <w:t>Pastoral</w:t>
      </w:r>
      <w:r w:rsidRPr="00A957CC">
        <w:rPr>
          <w:rFonts w:ascii="Arial"/>
          <w:b/>
          <w:sz w:val="48"/>
        </w:rPr>
        <w:t xml:space="preserve"> </w:t>
      </w:r>
      <w:r w:rsidRPr="00006E73">
        <w:rPr>
          <w:rFonts w:ascii="Arial"/>
          <w:b/>
          <w:sz w:val="48"/>
        </w:rPr>
        <w:t>Counseling</w:t>
      </w:r>
      <w:r w:rsidRPr="00A957CC">
        <w:rPr>
          <w:rFonts w:ascii="Arial"/>
          <w:b/>
          <w:sz w:val="48"/>
        </w:rPr>
        <w:t xml:space="preserve"> </w:t>
      </w:r>
      <w:r w:rsidRPr="00006E73">
        <w:rPr>
          <w:rFonts w:ascii="Arial"/>
          <w:b/>
          <w:sz w:val="48"/>
        </w:rPr>
        <w:t xml:space="preserve">Addendum </w:t>
      </w:r>
    </w:p>
    <w:p w14:paraId="44CEF5D7" w14:textId="77777777" w:rsidR="0028754C" w:rsidRPr="00006E73" w:rsidRDefault="0028754C" w:rsidP="00A957CC">
      <w:pPr>
        <w:ind w:left="1082" w:right="1419"/>
        <w:jc w:val="center"/>
        <w:rPr>
          <w:rFonts w:ascii="Arial"/>
          <w:b/>
          <w:sz w:val="48"/>
        </w:rPr>
      </w:pPr>
    </w:p>
    <w:p w14:paraId="52BA03E3" w14:textId="01719279" w:rsidR="007C23E6" w:rsidRPr="00A957CC" w:rsidRDefault="00B001C1" w:rsidP="00A957CC">
      <w:pPr>
        <w:ind w:left="1082" w:right="1419"/>
        <w:jc w:val="center"/>
        <w:rPr>
          <w:rFonts w:ascii="Arial" w:eastAsia="Arial" w:hAnsi="Arial" w:cs="Arial"/>
          <w:sz w:val="48"/>
          <w:szCs w:val="48"/>
        </w:rPr>
      </w:pPr>
      <w:r w:rsidRPr="00B001C1">
        <w:rPr>
          <w:rFonts w:ascii="Arial"/>
          <w:b/>
          <w:noProof/>
          <w:sz w:val="48"/>
        </w:rPr>
        <mc:AlternateContent>
          <mc:Choice Requires="wps">
            <w:drawing>
              <wp:anchor distT="45720" distB="45720" distL="114300" distR="114300" simplePos="0" relativeHeight="251665408" behindDoc="0" locked="0" layoutInCell="1" allowOverlap="1" wp14:anchorId="030D555F" wp14:editId="25A134C3">
                <wp:simplePos x="0" y="0"/>
                <wp:positionH relativeFrom="margin">
                  <wp:posOffset>5054600</wp:posOffset>
                </wp:positionH>
                <wp:positionV relativeFrom="paragraph">
                  <wp:posOffset>3672840</wp:posOffset>
                </wp:positionV>
                <wp:extent cx="1695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noFill/>
                          <a:miter lim="800000"/>
                          <a:headEnd/>
                          <a:tailEnd/>
                        </a:ln>
                      </wps:spPr>
                      <wps:txbx>
                        <w:txbxContent>
                          <w:p w14:paraId="0E9B52FC" w14:textId="57BF72B3" w:rsidR="00B001C1" w:rsidRPr="00B001C1" w:rsidRDefault="00B001C1">
                            <w:pPr>
                              <w:rPr>
                                <w:sz w:val="20"/>
                                <w:szCs w:val="20"/>
                              </w:rPr>
                            </w:pPr>
                            <w:r w:rsidRPr="00B001C1">
                              <w:rPr>
                                <w:sz w:val="20"/>
                                <w:szCs w:val="20"/>
                              </w:rPr>
                              <w:t>Revised</w:t>
                            </w:r>
                            <w:r w:rsidR="00255793">
                              <w:rPr>
                                <w:sz w:val="20"/>
                                <w:szCs w:val="20"/>
                              </w:rPr>
                              <w:t xml:space="preserve"> </w:t>
                            </w:r>
                            <w:r w:rsidR="00980598">
                              <w:rPr>
                                <w:sz w:val="20"/>
                                <w:szCs w:val="20"/>
                              </w:rPr>
                              <w:t>May 29,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0D555F" id="_x0000_t202" coordsize="21600,21600" o:spt="202" path="m,l,21600r21600,l21600,xe">
                <v:stroke joinstyle="miter"/>
                <v:path gradientshapeok="t" o:connecttype="rect"/>
              </v:shapetype>
              <v:shape id="Text Box 2" o:spid="_x0000_s1026" type="#_x0000_t202" style="position:absolute;left:0;text-align:left;margin-left:398pt;margin-top:289.2pt;width:133.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N4IAIAAB4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" stroked="f">
                <v:textbox style="mso-fit-shape-to-text:t">
                  <w:txbxContent>
                    <w:p w14:paraId="0E9B52FC" w14:textId="57BF72B3" w:rsidR="00B001C1" w:rsidRPr="00B001C1" w:rsidRDefault="00B001C1">
                      <w:pPr>
                        <w:rPr>
                          <w:sz w:val="20"/>
                          <w:szCs w:val="20"/>
                        </w:rPr>
                      </w:pPr>
                      <w:r w:rsidRPr="00B001C1">
                        <w:rPr>
                          <w:sz w:val="20"/>
                          <w:szCs w:val="20"/>
                        </w:rPr>
                        <w:t>Revised</w:t>
                      </w:r>
                      <w:r w:rsidR="00255793">
                        <w:rPr>
                          <w:sz w:val="20"/>
                          <w:szCs w:val="20"/>
                        </w:rPr>
                        <w:t xml:space="preserve"> </w:t>
                      </w:r>
                      <w:r w:rsidR="00980598">
                        <w:rPr>
                          <w:sz w:val="20"/>
                          <w:szCs w:val="20"/>
                        </w:rPr>
                        <w:t>May 29, 2019</w:t>
                      </w:r>
                    </w:p>
                  </w:txbxContent>
                </v:textbox>
                <w10:wrap type="square" anchorx="margin"/>
              </v:shape>
            </w:pict>
          </mc:Fallback>
        </mc:AlternateContent>
      </w:r>
      <w:r w:rsidR="00F03F66" w:rsidRPr="00006E73">
        <w:rPr>
          <w:rFonts w:ascii="Arial"/>
          <w:b/>
          <w:sz w:val="48"/>
        </w:rPr>
        <w:t>201</w:t>
      </w:r>
      <w:r w:rsidR="00980598">
        <w:rPr>
          <w:rFonts w:ascii="Arial"/>
          <w:b/>
          <w:sz w:val="48"/>
        </w:rPr>
        <w:t>9</w:t>
      </w:r>
      <w:r w:rsidR="005450D3" w:rsidRPr="00006E73">
        <w:rPr>
          <w:rFonts w:ascii="Arial"/>
          <w:b/>
          <w:sz w:val="48"/>
        </w:rPr>
        <w:t>-20</w:t>
      </w:r>
      <w:r w:rsidR="00980598">
        <w:rPr>
          <w:rFonts w:ascii="Arial"/>
          <w:b/>
          <w:sz w:val="48"/>
        </w:rPr>
        <w:t>20</w:t>
      </w:r>
      <w:bookmarkStart w:id="0" w:name="_GoBack"/>
      <w:bookmarkEnd w:id="0"/>
    </w:p>
    <w:p w14:paraId="4533F095" w14:textId="77777777" w:rsidR="007C23E6" w:rsidRPr="00006E73" w:rsidRDefault="007C23E6" w:rsidP="00006E73">
      <w:pPr>
        <w:jc w:val="center"/>
        <w:rPr>
          <w:rFonts w:ascii="Arial" w:eastAsia="Arial" w:hAnsi="Arial" w:cs="Arial"/>
          <w:sz w:val="48"/>
          <w:szCs w:val="48"/>
        </w:rPr>
        <w:sectPr w:rsidR="007C23E6" w:rsidRPr="00006E73">
          <w:footerReference w:type="default" r:id="rId9"/>
          <w:type w:val="continuous"/>
          <w:pgSz w:w="12240" w:h="15840"/>
          <w:pgMar w:top="1460" w:right="340" w:bottom="280" w:left="680" w:header="720" w:footer="720" w:gutter="0"/>
          <w:cols w:space="720"/>
        </w:sectPr>
      </w:pPr>
    </w:p>
    <w:p w14:paraId="74A16B27" w14:textId="77777777" w:rsidR="007C23E6" w:rsidRPr="00006E73" w:rsidRDefault="007C23E6" w:rsidP="00006E73">
      <w:pPr>
        <w:rPr>
          <w:rFonts w:ascii="Arial" w:eastAsia="Arial" w:hAnsi="Arial" w:cs="Arial"/>
          <w:b/>
          <w:bCs/>
          <w:sz w:val="20"/>
          <w:szCs w:val="20"/>
        </w:rPr>
      </w:pPr>
    </w:p>
    <w:p w14:paraId="6F98AE00" w14:textId="77777777" w:rsidR="007C23E6" w:rsidRPr="00006E73" w:rsidRDefault="007C23E6" w:rsidP="00006E73">
      <w:pPr>
        <w:rPr>
          <w:rFonts w:ascii="Arial" w:eastAsia="Arial" w:hAnsi="Arial" w:cs="Arial"/>
          <w:b/>
          <w:bCs/>
          <w:sz w:val="20"/>
          <w:szCs w:val="20"/>
        </w:rPr>
      </w:pPr>
    </w:p>
    <w:p w14:paraId="4F583980" w14:textId="77777777" w:rsidR="007C23E6" w:rsidRPr="00006E73" w:rsidRDefault="007C23E6" w:rsidP="00006E73">
      <w:pPr>
        <w:rPr>
          <w:rFonts w:ascii="Arial" w:eastAsia="Arial" w:hAnsi="Arial" w:cs="Arial"/>
          <w:b/>
          <w:bCs/>
          <w:sz w:val="20"/>
          <w:szCs w:val="20"/>
        </w:rPr>
      </w:pPr>
    </w:p>
    <w:p w14:paraId="06A2B4F3" w14:textId="77777777" w:rsidR="007C23E6" w:rsidRDefault="00F03F66" w:rsidP="00006E73">
      <w:pPr>
        <w:pStyle w:val="Heading1"/>
        <w:spacing w:before="0"/>
        <w:ind w:left="2901" w:firstLine="0"/>
      </w:pPr>
      <w:r w:rsidRPr="00006E73">
        <w:t>Table of Contents</w:t>
      </w:r>
    </w:p>
    <w:p w14:paraId="182B512C" w14:textId="77777777" w:rsidR="00413FFE" w:rsidRPr="00A957CC" w:rsidRDefault="00413FFE" w:rsidP="00006E73">
      <w:pPr>
        <w:pStyle w:val="Heading1"/>
        <w:spacing w:before="0"/>
        <w:ind w:left="2901" w:firstLine="0"/>
        <w:rPr>
          <w:b w:val="0"/>
          <w:bCs w:val="0"/>
        </w:rPr>
      </w:pPr>
    </w:p>
    <w:p w14:paraId="2B0492C3" w14:textId="2A44B680" w:rsidR="007C23E6" w:rsidRPr="00A957CC" w:rsidRDefault="00F03F66" w:rsidP="00006E73">
      <w:pPr>
        <w:numPr>
          <w:ilvl w:val="0"/>
          <w:numId w:val="16"/>
        </w:numPr>
        <w:tabs>
          <w:tab w:val="left" w:pos="821"/>
          <w:tab w:val="right" w:leader="dot" w:pos="8401"/>
        </w:tabs>
        <w:rPr>
          <w:rFonts w:ascii="Arial" w:eastAsia="Arial" w:hAnsi="Arial" w:cs="Arial"/>
        </w:rPr>
      </w:pPr>
      <w:r w:rsidRPr="00006E73">
        <w:rPr>
          <w:rFonts w:ascii="Arial" w:eastAsia="Arial" w:hAnsi="Arial" w:cs="Arial"/>
        </w:rPr>
        <w:t>PROGRAM INFORMATION</w:t>
      </w:r>
      <w:r w:rsidR="006436B8">
        <w:rPr>
          <w:rFonts w:ascii="Arial" w:eastAsia="Arial" w:hAnsi="Arial" w:cs="Arial"/>
        </w:rPr>
        <w:t xml:space="preserve">                                                                          </w:t>
      </w:r>
      <w:r w:rsidRPr="00A957CC">
        <w:rPr>
          <w:rFonts w:ascii="Arial" w:eastAsia="Arial" w:hAnsi="Arial" w:cs="Arial"/>
        </w:rPr>
        <w:t>3</w:t>
      </w:r>
    </w:p>
    <w:p w14:paraId="697F1D6D" w14:textId="77777777" w:rsidR="007C23E6" w:rsidRPr="00A957CC" w:rsidRDefault="00F03F66" w:rsidP="00006E73">
      <w:pPr>
        <w:numPr>
          <w:ilvl w:val="1"/>
          <w:numId w:val="16"/>
        </w:numPr>
        <w:tabs>
          <w:tab w:val="left" w:pos="1092"/>
        </w:tabs>
        <w:rPr>
          <w:rFonts w:ascii="Arial" w:eastAsia="Arial" w:hAnsi="Arial" w:cs="Arial"/>
        </w:rPr>
      </w:pPr>
      <w:r w:rsidRPr="00006E73">
        <w:rPr>
          <w:rFonts w:ascii="Arial"/>
        </w:rPr>
        <w:t>Calendars</w:t>
      </w:r>
    </w:p>
    <w:p w14:paraId="4C98CF97" w14:textId="10B8DAA1" w:rsidR="007C23E6" w:rsidRPr="00A957CC" w:rsidRDefault="00FA765A" w:rsidP="00006E73">
      <w:pPr>
        <w:numPr>
          <w:ilvl w:val="1"/>
          <w:numId w:val="16"/>
        </w:numPr>
        <w:tabs>
          <w:tab w:val="left" w:pos="1092"/>
        </w:tabs>
        <w:rPr>
          <w:rFonts w:ascii="Arial" w:eastAsia="Arial" w:hAnsi="Arial" w:cs="Arial"/>
        </w:rPr>
      </w:pPr>
      <w:r>
        <w:rPr>
          <w:rFonts w:ascii="Arial"/>
        </w:rPr>
        <w:t>IPS Faculty and Staff</w:t>
      </w:r>
    </w:p>
    <w:p w14:paraId="1D60AA66" w14:textId="77777777" w:rsidR="007C23E6" w:rsidRPr="00A957CC" w:rsidRDefault="00F03F66" w:rsidP="00006E73">
      <w:pPr>
        <w:numPr>
          <w:ilvl w:val="1"/>
          <w:numId w:val="16"/>
        </w:numPr>
        <w:tabs>
          <w:tab w:val="left" w:pos="1104"/>
        </w:tabs>
        <w:ind w:left="1103" w:hanging="283"/>
        <w:rPr>
          <w:rFonts w:ascii="Arial" w:eastAsia="Arial" w:hAnsi="Arial" w:cs="Arial"/>
        </w:rPr>
      </w:pPr>
      <w:r w:rsidRPr="00006E73">
        <w:rPr>
          <w:rFonts w:ascii="Arial"/>
        </w:rPr>
        <w:t xml:space="preserve">Faculty Advisor </w:t>
      </w:r>
      <w:r w:rsidRPr="00A957CC">
        <w:rPr>
          <w:rFonts w:ascii="Arial"/>
        </w:rPr>
        <w:t>for</w:t>
      </w:r>
      <w:r w:rsidRPr="00006E73">
        <w:rPr>
          <w:rFonts w:ascii="Arial"/>
        </w:rPr>
        <w:t xml:space="preserve"> the</w:t>
      </w:r>
      <w:r w:rsidRPr="00A957CC">
        <w:rPr>
          <w:rFonts w:ascii="Arial"/>
        </w:rPr>
        <w:t xml:space="preserve"> </w:t>
      </w:r>
      <w:r w:rsidRPr="00006E73">
        <w:rPr>
          <w:rFonts w:ascii="Arial"/>
        </w:rPr>
        <w:t>MA</w:t>
      </w:r>
      <w:r w:rsidRPr="00A957CC">
        <w:rPr>
          <w:rFonts w:ascii="Arial"/>
        </w:rPr>
        <w:t xml:space="preserve"> </w:t>
      </w:r>
      <w:r w:rsidRPr="00006E73">
        <w:rPr>
          <w:rFonts w:ascii="Arial"/>
        </w:rPr>
        <w:t>in</w:t>
      </w:r>
      <w:r w:rsidRPr="00A957CC">
        <w:rPr>
          <w:rFonts w:ascii="Arial"/>
        </w:rPr>
        <w:t xml:space="preserve"> Pastoral</w:t>
      </w:r>
      <w:r w:rsidRPr="00006E73">
        <w:rPr>
          <w:rFonts w:ascii="Arial"/>
        </w:rPr>
        <w:t xml:space="preserve"> Counseling</w:t>
      </w:r>
    </w:p>
    <w:p w14:paraId="2075DD07" w14:textId="77777777" w:rsidR="007C23E6" w:rsidRPr="00006E73" w:rsidRDefault="007C23E6" w:rsidP="00006E73">
      <w:pPr>
        <w:rPr>
          <w:rFonts w:ascii="Arial" w:eastAsia="Arial" w:hAnsi="Arial" w:cs="Arial"/>
          <w:sz w:val="21"/>
          <w:szCs w:val="21"/>
        </w:rPr>
      </w:pPr>
    </w:p>
    <w:p w14:paraId="1C503308" w14:textId="77777777" w:rsidR="006436B8" w:rsidRDefault="00F03F66" w:rsidP="00A957CC">
      <w:pPr>
        <w:numPr>
          <w:ilvl w:val="0"/>
          <w:numId w:val="16"/>
        </w:numPr>
        <w:tabs>
          <w:tab w:val="left" w:pos="821"/>
        </w:tabs>
        <w:ind w:right="873"/>
        <w:rPr>
          <w:rFonts w:ascii="Arial" w:eastAsia="Arial" w:hAnsi="Arial" w:cs="Arial"/>
        </w:rPr>
      </w:pPr>
      <w:r w:rsidRPr="00006E73">
        <w:rPr>
          <w:rFonts w:ascii="Arial" w:eastAsia="Arial" w:hAnsi="Arial" w:cs="Arial"/>
        </w:rPr>
        <w:t>GENDER</w:t>
      </w:r>
      <w:r w:rsidRPr="00A957CC">
        <w:rPr>
          <w:rFonts w:ascii="Arial" w:eastAsia="Arial" w:hAnsi="Arial" w:cs="Arial"/>
        </w:rPr>
        <w:t xml:space="preserve"> </w:t>
      </w:r>
      <w:r w:rsidRPr="00006E73">
        <w:rPr>
          <w:rFonts w:ascii="Arial" w:eastAsia="Arial" w:hAnsi="Arial" w:cs="Arial"/>
        </w:rPr>
        <w:t>SENSITIVE, MULTICULTURAL</w:t>
      </w:r>
      <w:r w:rsidRPr="00A957CC">
        <w:rPr>
          <w:rFonts w:ascii="Arial" w:eastAsia="Arial" w:hAnsi="Arial" w:cs="Arial"/>
        </w:rPr>
        <w:t xml:space="preserve"> </w:t>
      </w:r>
      <w:r w:rsidRPr="00006E73">
        <w:rPr>
          <w:rFonts w:ascii="Arial" w:eastAsia="Arial" w:hAnsi="Arial" w:cs="Arial"/>
        </w:rPr>
        <w:t xml:space="preserve">DIMENSIONS </w:t>
      </w:r>
      <w:r w:rsidRPr="00A957CC">
        <w:rPr>
          <w:rFonts w:ascii="Arial" w:eastAsia="Arial" w:hAnsi="Arial" w:cs="Arial"/>
        </w:rPr>
        <w:t xml:space="preserve">OF </w:t>
      </w:r>
    </w:p>
    <w:p w14:paraId="64AD2471" w14:textId="6ABB309C" w:rsidR="007C23E6" w:rsidRPr="00A957CC" w:rsidRDefault="00F03F66" w:rsidP="006436B8">
      <w:pPr>
        <w:tabs>
          <w:tab w:val="left" w:pos="821"/>
        </w:tabs>
        <w:ind w:left="820" w:right="873"/>
        <w:rPr>
          <w:rFonts w:ascii="Arial" w:eastAsia="Arial" w:hAnsi="Arial" w:cs="Arial"/>
        </w:rPr>
      </w:pPr>
      <w:r w:rsidRPr="00006E73">
        <w:rPr>
          <w:rFonts w:ascii="Arial" w:eastAsia="Arial" w:hAnsi="Arial" w:cs="Arial"/>
        </w:rPr>
        <w:t>PASTORAL COUNSELING EDUCATION</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t xml:space="preserve">  </w:t>
      </w:r>
      <w:r w:rsidRPr="00006E73">
        <w:rPr>
          <w:rFonts w:ascii="Arial" w:eastAsia="Arial" w:hAnsi="Arial" w:cs="Arial"/>
        </w:rPr>
        <w:t>4</w:t>
      </w:r>
    </w:p>
    <w:p w14:paraId="615BE727" w14:textId="77777777" w:rsidR="007C23E6" w:rsidRPr="00A957CC" w:rsidRDefault="007C23E6" w:rsidP="00006E73">
      <w:pPr>
        <w:rPr>
          <w:rFonts w:ascii="Arial" w:eastAsia="Arial" w:hAnsi="Arial" w:cs="Arial"/>
        </w:rPr>
      </w:pPr>
    </w:p>
    <w:p w14:paraId="1DBFB6C9" w14:textId="57F846A6" w:rsidR="007C23E6" w:rsidRPr="00A957CC" w:rsidRDefault="00F03F66" w:rsidP="00006E73">
      <w:pPr>
        <w:numPr>
          <w:ilvl w:val="0"/>
          <w:numId w:val="16"/>
        </w:numPr>
        <w:tabs>
          <w:tab w:val="left" w:pos="821"/>
        </w:tabs>
        <w:rPr>
          <w:rFonts w:ascii="Arial" w:eastAsia="Arial" w:hAnsi="Arial" w:cs="Arial"/>
        </w:rPr>
      </w:pPr>
      <w:r w:rsidRPr="00006E73">
        <w:rPr>
          <w:rFonts w:ascii="Arial" w:eastAsia="Arial" w:hAnsi="Arial" w:cs="Arial"/>
        </w:rPr>
        <w:t>CURRICULUM DESIGN AND</w:t>
      </w:r>
      <w:r w:rsidRPr="00A957CC">
        <w:rPr>
          <w:rFonts w:ascii="Arial" w:eastAsia="Arial" w:hAnsi="Arial" w:cs="Arial"/>
        </w:rPr>
        <w:t xml:space="preserve"> </w:t>
      </w:r>
      <w:r w:rsidRPr="00006E73">
        <w:rPr>
          <w:rFonts w:ascii="Arial" w:eastAsia="Arial" w:hAnsi="Arial" w:cs="Arial"/>
        </w:rPr>
        <w:t>OVERVIEW</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t xml:space="preserve">  </w:t>
      </w:r>
      <w:r w:rsidRPr="00006E73">
        <w:rPr>
          <w:rFonts w:ascii="Arial" w:eastAsia="Arial" w:hAnsi="Arial" w:cs="Arial"/>
        </w:rPr>
        <w:t>5</w:t>
      </w:r>
    </w:p>
    <w:p w14:paraId="0CC6A265" w14:textId="77777777" w:rsidR="007C23E6" w:rsidRPr="00006E73" w:rsidRDefault="007C23E6" w:rsidP="00A957CC">
      <w:pPr>
        <w:rPr>
          <w:rFonts w:ascii="Arial" w:eastAsia="Arial" w:hAnsi="Arial" w:cs="Arial"/>
        </w:rPr>
      </w:pPr>
    </w:p>
    <w:p w14:paraId="3B50B244" w14:textId="1C3FD5C2" w:rsidR="007C23E6" w:rsidRPr="00A957CC" w:rsidRDefault="00F03F66" w:rsidP="00A957CC">
      <w:pPr>
        <w:numPr>
          <w:ilvl w:val="0"/>
          <w:numId w:val="16"/>
        </w:numPr>
        <w:tabs>
          <w:tab w:val="left" w:pos="821"/>
        </w:tabs>
        <w:rPr>
          <w:rFonts w:ascii="Arial" w:eastAsia="Arial" w:hAnsi="Arial" w:cs="Arial"/>
        </w:rPr>
      </w:pPr>
      <w:r w:rsidRPr="00006E73">
        <w:rPr>
          <w:rFonts w:ascii="Arial" w:eastAsia="Arial" w:hAnsi="Arial" w:cs="Arial"/>
        </w:rPr>
        <w:t>MAPC</w:t>
      </w:r>
      <w:r w:rsidRPr="00A957CC">
        <w:rPr>
          <w:rFonts w:ascii="Arial" w:eastAsia="Arial" w:hAnsi="Arial" w:cs="Arial"/>
        </w:rPr>
        <w:t xml:space="preserve"> 60 </w:t>
      </w:r>
      <w:r w:rsidRPr="00006E73">
        <w:rPr>
          <w:rFonts w:ascii="Arial" w:eastAsia="Arial" w:hAnsi="Arial" w:cs="Arial"/>
        </w:rPr>
        <w:t>HR</w:t>
      </w:r>
      <w:r w:rsidRPr="00A957CC">
        <w:rPr>
          <w:rFonts w:ascii="Arial" w:eastAsia="Arial" w:hAnsi="Arial" w:cs="Arial"/>
        </w:rPr>
        <w:t xml:space="preserve"> - </w:t>
      </w:r>
      <w:r w:rsidRPr="00006E73">
        <w:rPr>
          <w:rFonts w:ascii="Arial" w:eastAsia="Arial" w:hAnsi="Arial" w:cs="Arial"/>
        </w:rPr>
        <w:t>THREE YEAR</w:t>
      </w:r>
      <w:r w:rsidRPr="00A957CC">
        <w:rPr>
          <w:rFonts w:ascii="Arial" w:eastAsia="Arial" w:hAnsi="Arial" w:cs="Arial"/>
        </w:rPr>
        <w:t xml:space="preserve"> -</w:t>
      </w:r>
      <w:r w:rsidRPr="00006E73">
        <w:rPr>
          <w:rFonts w:ascii="Arial" w:eastAsia="Arial" w:hAnsi="Arial" w:cs="Arial"/>
        </w:rPr>
        <w:t xml:space="preserve"> LICENSE TRACK</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t xml:space="preserve">  </w:t>
      </w:r>
      <w:r w:rsidRPr="00006E73">
        <w:rPr>
          <w:rFonts w:ascii="Arial" w:eastAsia="Arial" w:hAnsi="Arial" w:cs="Arial"/>
        </w:rPr>
        <w:t>8</w:t>
      </w:r>
    </w:p>
    <w:p w14:paraId="21D3AFAD" w14:textId="77777777" w:rsidR="007C23E6" w:rsidRPr="00006E73" w:rsidRDefault="007C23E6" w:rsidP="00006E73">
      <w:pPr>
        <w:rPr>
          <w:rFonts w:ascii="Arial" w:eastAsia="Arial" w:hAnsi="Arial" w:cs="Arial"/>
        </w:rPr>
      </w:pPr>
    </w:p>
    <w:p w14:paraId="51073293" w14:textId="0316C994" w:rsidR="007C23E6" w:rsidRPr="00A957CC" w:rsidRDefault="00F03F66" w:rsidP="00006E73">
      <w:pPr>
        <w:numPr>
          <w:ilvl w:val="0"/>
          <w:numId w:val="16"/>
        </w:numPr>
        <w:tabs>
          <w:tab w:val="left" w:pos="821"/>
        </w:tabs>
        <w:rPr>
          <w:rFonts w:ascii="Arial" w:eastAsia="Arial" w:hAnsi="Arial" w:cs="Arial"/>
        </w:rPr>
      </w:pPr>
      <w:r w:rsidRPr="00006E73">
        <w:rPr>
          <w:rFonts w:ascii="Arial" w:eastAsia="Arial" w:hAnsi="Arial" w:cs="Arial"/>
        </w:rPr>
        <w:t>MA</w:t>
      </w:r>
      <w:r w:rsidRPr="00A957CC">
        <w:rPr>
          <w:rFonts w:ascii="Arial" w:eastAsia="Arial" w:hAnsi="Arial" w:cs="Arial"/>
        </w:rPr>
        <w:t xml:space="preserve"> </w:t>
      </w:r>
      <w:r w:rsidRPr="00006E73">
        <w:rPr>
          <w:rFonts w:ascii="Arial" w:eastAsia="Arial" w:hAnsi="Arial" w:cs="Arial"/>
        </w:rPr>
        <w:t>PASTORAL</w:t>
      </w:r>
      <w:r w:rsidRPr="00A957CC">
        <w:rPr>
          <w:rFonts w:ascii="Arial" w:eastAsia="Arial" w:hAnsi="Arial" w:cs="Arial"/>
        </w:rPr>
        <w:t xml:space="preserve"> </w:t>
      </w:r>
      <w:r w:rsidRPr="00006E73">
        <w:rPr>
          <w:rFonts w:ascii="Arial" w:eastAsia="Arial" w:hAnsi="Arial" w:cs="Arial"/>
        </w:rPr>
        <w:t>COUNSELING PROGRAM EVALUATION</w:t>
      </w:r>
      <w:r w:rsidR="006436B8">
        <w:rPr>
          <w:rFonts w:ascii="Arial" w:eastAsia="Arial" w:hAnsi="Arial" w:cs="Arial"/>
        </w:rPr>
        <w:tab/>
      </w:r>
      <w:r w:rsidR="006436B8">
        <w:rPr>
          <w:rFonts w:ascii="Arial" w:eastAsia="Arial" w:hAnsi="Arial" w:cs="Arial"/>
        </w:rPr>
        <w:tab/>
      </w:r>
      <w:r w:rsidRPr="00006E73">
        <w:rPr>
          <w:rFonts w:ascii="Arial" w:eastAsia="Arial" w:hAnsi="Arial" w:cs="Arial"/>
        </w:rPr>
        <w:t>10</w:t>
      </w:r>
    </w:p>
    <w:p w14:paraId="1C2C0A1F" w14:textId="77777777" w:rsidR="007C23E6" w:rsidRPr="00A957CC" w:rsidRDefault="00F03F66" w:rsidP="00006E73">
      <w:pPr>
        <w:numPr>
          <w:ilvl w:val="1"/>
          <w:numId w:val="16"/>
        </w:numPr>
        <w:tabs>
          <w:tab w:val="left" w:pos="1181"/>
        </w:tabs>
        <w:ind w:left="1180" w:hanging="360"/>
        <w:rPr>
          <w:rFonts w:ascii="Arial" w:eastAsia="Arial" w:hAnsi="Arial" w:cs="Arial"/>
        </w:rPr>
      </w:pPr>
      <w:r w:rsidRPr="00006E73">
        <w:rPr>
          <w:rFonts w:ascii="Arial"/>
        </w:rPr>
        <w:t xml:space="preserve">Values </w:t>
      </w:r>
      <w:r w:rsidRPr="00A957CC">
        <w:rPr>
          <w:rFonts w:ascii="Arial"/>
        </w:rPr>
        <w:t>Which</w:t>
      </w:r>
      <w:r w:rsidRPr="00006E73">
        <w:rPr>
          <w:rFonts w:ascii="Arial"/>
        </w:rPr>
        <w:t xml:space="preserve"> Guide</w:t>
      </w:r>
      <w:r w:rsidRPr="00A957CC">
        <w:rPr>
          <w:rFonts w:ascii="Arial"/>
        </w:rPr>
        <w:t xml:space="preserve"> </w:t>
      </w:r>
      <w:r w:rsidRPr="00006E73">
        <w:rPr>
          <w:rFonts w:ascii="Arial"/>
        </w:rPr>
        <w:t>Evaluation</w:t>
      </w:r>
    </w:p>
    <w:p w14:paraId="608CFD22" w14:textId="77777777" w:rsidR="007C23E6" w:rsidRPr="00A957CC" w:rsidRDefault="00F03F66" w:rsidP="00006E73">
      <w:pPr>
        <w:numPr>
          <w:ilvl w:val="1"/>
          <w:numId w:val="16"/>
        </w:numPr>
        <w:tabs>
          <w:tab w:val="left" w:pos="1181"/>
        </w:tabs>
        <w:ind w:left="1180" w:hanging="360"/>
        <w:rPr>
          <w:rFonts w:ascii="Arial" w:eastAsia="Arial" w:hAnsi="Arial" w:cs="Arial"/>
        </w:rPr>
      </w:pPr>
      <w:r w:rsidRPr="00006E73">
        <w:rPr>
          <w:rFonts w:ascii="Arial"/>
        </w:rPr>
        <w:t>Procedural Guidelines</w:t>
      </w:r>
    </w:p>
    <w:p w14:paraId="1BD7F232" w14:textId="77777777" w:rsidR="007C23E6" w:rsidRPr="00A957CC" w:rsidRDefault="00F03F66" w:rsidP="00006E73">
      <w:pPr>
        <w:numPr>
          <w:ilvl w:val="1"/>
          <w:numId w:val="16"/>
        </w:numPr>
        <w:tabs>
          <w:tab w:val="left" w:pos="1181"/>
        </w:tabs>
        <w:ind w:left="1180" w:hanging="360"/>
        <w:rPr>
          <w:rFonts w:ascii="Arial" w:eastAsia="Arial" w:hAnsi="Arial" w:cs="Arial"/>
        </w:rPr>
      </w:pPr>
      <w:r w:rsidRPr="00006E73">
        <w:rPr>
          <w:rFonts w:ascii="Arial"/>
        </w:rPr>
        <w:t>Professional Evaluation</w:t>
      </w:r>
    </w:p>
    <w:p w14:paraId="467330C5" w14:textId="77777777" w:rsidR="007C23E6" w:rsidRPr="00A957CC" w:rsidRDefault="007C23E6" w:rsidP="00A957CC">
      <w:pPr>
        <w:rPr>
          <w:rFonts w:ascii="Arial" w:eastAsia="Arial" w:hAnsi="Arial" w:cs="Arial"/>
        </w:rPr>
      </w:pPr>
    </w:p>
    <w:p w14:paraId="4C22CFC8" w14:textId="3D97C63E" w:rsidR="007C23E6" w:rsidRPr="00A957CC" w:rsidRDefault="00F03F66" w:rsidP="00A957CC">
      <w:pPr>
        <w:tabs>
          <w:tab w:val="left" w:pos="820"/>
        </w:tabs>
        <w:ind w:left="100"/>
        <w:rPr>
          <w:rFonts w:ascii="Arial" w:eastAsia="Arial" w:hAnsi="Arial" w:cs="Arial"/>
        </w:rPr>
      </w:pPr>
      <w:r w:rsidRPr="00006E73">
        <w:rPr>
          <w:rFonts w:ascii="Arial" w:eastAsia="Arial" w:hAnsi="Arial" w:cs="Arial"/>
        </w:rPr>
        <w:t>VI.</w:t>
      </w:r>
      <w:r w:rsidRPr="00006E73">
        <w:rPr>
          <w:rFonts w:ascii="Arial" w:eastAsia="Arial" w:hAnsi="Arial" w:cs="Arial"/>
        </w:rPr>
        <w:tab/>
        <w:t>ACADEMIC</w:t>
      </w:r>
      <w:r w:rsidRPr="00A957CC">
        <w:rPr>
          <w:rFonts w:ascii="Arial" w:eastAsia="Arial" w:hAnsi="Arial" w:cs="Arial"/>
        </w:rPr>
        <w:t xml:space="preserve"> </w:t>
      </w:r>
      <w:r w:rsidRPr="00006E73">
        <w:rPr>
          <w:rFonts w:ascii="Arial" w:eastAsia="Arial" w:hAnsi="Arial" w:cs="Arial"/>
        </w:rPr>
        <w:t>POLICIES</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Pr="00006E73">
        <w:rPr>
          <w:rFonts w:ascii="Arial" w:eastAsia="Arial" w:hAnsi="Arial" w:cs="Arial"/>
        </w:rPr>
        <w:t>11</w:t>
      </w:r>
    </w:p>
    <w:p w14:paraId="6E89F9CE" w14:textId="77777777" w:rsidR="007C23E6" w:rsidRPr="00A957CC" w:rsidRDefault="00F03F66" w:rsidP="00006E73">
      <w:pPr>
        <w:numPr>
          <w:ilvl w:val="0"/>
          <w:numId w:val="15"/>
        </w:numPr>
        <w:tabs>
          <w:tab w:val="left" w:pos="1181"/>
        </w:tabs>
        <w:rPr>
          <w:rFonts w:ascii="Arial" w:eastAsia="Arial" w:hAnsi="Arial" w:cs="Arial"/>
        </w:rPr>
      </w:pPr>
      <w:r w:rsidRPr="00006E73">
        <w:rPr>
          <w:rFonts w:ascii="Arial"/>
        </w:rPr>
        <w:t>Guided</w:t>
      </w:r>
      <w:r w:rsidRPr="00A957CC">
        <w:rPr>
          <w:rFonts w:ascii="Arial"/>
        </w:rPr>
        <w:t xml:space="preserve"> </w:t>
      </w:r>
      <w:r w:rsidRPr="00006E73">
        <w:rPr>
          <w:rFonts w:ascii="Arial"/>
        </w:rPr>
        <w:t>Study</w:t>
      </w:r>
    </w:p>
    <w:p w14:paraId="3E413EFC" w14:textId="77777777" w:rsidR="007C23E6" w:rsidRPr="00A957CC" w:rsidRDefault="00F03F66" w:rsidP="00006E73">
      <w:pPr>
        <w:numPr>
          <w:ilvl w:val="0"/>
          <w:numId w:val="15"/>
        </w:numPr>
        <w:tabs>
          <w:tab w:val="left" w:pos="1181"/>
        </w:tabs>
        <w:rPr>
          <w:rFonts w:ascii="Arial" w:eastAsia="Arial" w:hAnsi="Arial" w:cs="Arial"/>
        </w:rPr>
      </w:pPr>
      <w:r w:rsidRPr="00006E73">
        <w:rPr>
          <w:rFonts w:ascii="Arial"/>
        </w:rPr>
        <w:t>Electives</w:t>
      </w:r>
    </w:p>
    <w:p w14:paraId="681A19CB" w14:textId="77777777" w:rsidR="007C23E6" w:rsidRPr="00A957CC" w:rsidRDefault="00F03F66" w:rsidP="00006E73">
      <w:pPr>
        <w:numPr>
          <w:ilvl w:val="0"/>
          <w:numId w:val="15"/>
        </w:numPr>
        <w:tabs>
          <w:tab w:val="left" w:pos="1181"/>
        </w:tabs>
        <w:rPr>
          <w:rFonts w:ascii="Arial" w:eastAsia="Arial" w:hAnsi="Arial" w:cs="Arial"/>
        </w:rPr>
      </w:pPr>
      <w:r w:rsidRPr="00006E73">
        <w:rPr>
          <w:rFonts w:ascii="Arial"/>
        </w:rPr>
        <w:t>Transfer of Credit/Advanced</w:t>
      </w:r>
      <w:r w:rsidRPr="00A957CC">
        <w:rPr>
          <w:rFonts w:ascii="Arial"/>
        </w:rPr>
        <w:t xml:space="preserve"> </w:t>
      </w:r>
      <w:r w:rsidRPr="00006E73">
        <w:rPr>
          <w:rFonts w:ascii="Arial"/>
        </w:rPr>
        <w:t>Standing</w:t>
      </w:r>
    </w:p>
    <w:p w14:paraId="4C5C6F31" w14:textId="77777777" w:rsidR="007C23E6" w:rsidRPr="00A957CC" w:rsidRDefault="007C23E6" w:rsidP="00A957CC">
      <w:pPr>
        <w:rPr>
          <w:rFonts w:ascii="Arial" w:eastAsia="Arial" w:hAnsi="Arial" w:cs="Arial"/>
        </w:rPr>
      </w:pPr>
    </w:p>
    <w:p w14:paraId="11227A9A" w14:textId="5E286CC6" w:rsidR="007C23E6" w:rsidRPr="00A957CC" w:rsidRDefault="00F03F66" w:rsidP="00A957CC">
      <w:pPr>
        <w:tabs>
          <w:tab w:val="left" w:pos="820"/>
        </w:tabs>
        <w:ind w:left="100"/>
        <w:rPr>
          <w:rFonts w:ascii="Arial" w:eastAsia="Arial" w:hAnsi="Arial" w:cs="Arial"/>
        </w:rPr>
      </w:pPr>
      <w:r w:rsidRPr="00006E73">
        <w:rPr>
          <w:rFonts w:ascii="Arial" w:eastAsia="Arial" w:hAnsi="Arial" w:cs="Arial"/>
        </w:rPr>
        <w:t>VII.</w:t>
      </w:r>
      <w:r w:rsidRPr="00006E73">
        <w:rPr>
          <w:rFonts w:ascii="Arial" w:eastAsia="Arial" w:hAnsi="Arial" w:cs="Arial"/>
        </w:rPr>
        <w:tab/>
        <w:t>MAPC</w:t>
      </w:r>
      <w:r w:rsidR="006436B8">
        <w:rPr>
          <w:rFonts w:ascii="Arial" w:eastAsia="Arial" w:hAnsi="Arial" w:cs="Arial"/>
        </w:rPr>
        <w:t xml:space="preserve"> PRACTICUM/</w:t>
      </w:r>
      <w:r w:rsidRPr="00006E73">
        <w:rPr>
          <w:rFonts w:ascii="Arial" w:eastAsia="Arial" w:hAnsi="Arial" w:cs="Arial"/>
        </w:rPr>
        <w:t>INTERNSHIP</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Pr="00006E73">
        <w:rPr>
          <w:rFonts w:ascii="Arial" w:eastAsia="Arial" w:hAnsi="Arial" w:cs="Arial"/>
        </w:rPr>
        <w:t>12</w:t>
      </w:r>
    </w:p>
    <w:p w14:paraId="72C62A94" w14:textId="0C72BF01" w:rsidR="007C23E6" w:rsidRPr="00A957CC" w:rsidRDefault="00F03F66" w:rsidP="00006E73">
      <w:pPr>
        <w:numPr>
          <w:ilvl w:val="0"/>
          <w:numId w:val="14"/>
        </w:numPr>
        <w:tabs>
          <w:tab w:val="left" w:pos="1181"/>
        </w:tabs>
        <w:rPr>
          <w:rFonts w:ascii="Arial" w:eastAsia="Arial" w:hAnsi="Arial" w:cs="Arial"/>
        </w:rPr>
      </w:pPr>
      <w:r w:rsidRPr="00006E73">
        <w:rPr>
          <w:rFonts w:ascii="Arial"/>
        </w:rPr>
        <w:t xml:space="preserve">Readiness for </w:t>
      </w:r>
      <w:r w:rsidR="006436B8">
        <w:rPr>
          <w:rFonts w:ascii="Arial"/>
        </w:rPr>
        <w:t>Practicum/</w:t>
      </w:r>
      <w:r w:rsidRPr="00006E73">
        <w:rPr>
          <w:rFonts w:ascii="Arial"/>
        </w:rPr>
        <w:t>Internship</w:t>
      </w:r>
    </w:p>
    <w:p w14:paraId="375C584B" w14:textId="29164FA6" w:rsidR="007C23E6" w:rsidRPr="00A957CC" w:rsidRDefault="00F03F66" w:rsidP="00006E73">
      <w:pPr>
        <w:numPr>
          <w:ilvl w:val="0"/>
          <w:numId w:val="14"/>
        </w:numPr>
        <w:tabs>
          <w:tab w:val="left" w:pos="1181"/>
        </w:tabs>
        <w:rPr>
          <w:rFonts w:ascii="Arial" w:eastAsia="Arial" w:hAnsi="Arial" w:cs="Arial"/>
        </w:rPr>
      </w:pPr>
      <w:r w:rsidRPr="00006E73">
        <w:rPr>
          <w:rFonts w:ascii="Arial"/>
        </w:rPr>
        <w:t xml:space="preserve">Time Involvement of Typical </w:t>
      </w:r>
      <w:r w:rsidR="006436B8">
        <w:rPr>
          <w:rFonts w:ascii="Arial"/>
        </w:rPr>
        <w:t>Practicum/</w:t>
      </w:r>
      <w:r w:rsidRPr="00006E73">
        <w:rPr>
          <w:rFonts w:ascii="Arial"/>
        </w:rPr>
        <w:t>Internship</w:t>
      </w:r>
    </w:p>
    <w:p w14:paraId="6CB3F7B5" w14:textId="57FA5551" w:rsidR="007C23E6" w:rsidRPr="00A957CC" w:rsidRDefault="006436B8" w:rsidP="00006E73">
      <w:pPr>
        <w:numPr>
          <w:ilvl w:val="0"/>
          <w:numId w:val="14"/>
        </w:numPr>
        <w:tabs>
          <w:tab w:val="left" w:pos="1181"/>
        </w:tabs>
        <w:rPr>
          <w:rFonts w:ascii="Arial" w:eastAsia="Arial" w:hAnsi="Arial" w:cs="Arial"/>
        </w:rPr>
      </w:pPr>
      <w:r>
        <w:rPr>
          <w:rFonts w:ascii="Arial"/>
        </w:rPr>
        <w:t>Practicum/</w:t>
      </w:r>
      <w:r w:rsidR="00F03F66" w:rsidRPr="00006E73">
        <w:rPr>
          <w:rFonts w:ascii="Arial"/>
        </w:rPr>
        <w:t>Internship</w:t>
      </w:r>
      <w:r w:rsidR="00F03F66" w:rsidRPr="00A957CC">
        <w:rPr>
          <w:rFonts w:ascii="Arial"/>
        </w:rPr>
        <w:t xml:space="preserve"> </w:t>
      </w:r>
      <w:r w:rsidR="00F03F66" w:rsidRPr="00006E73">
        <w:rPr>
          <w:rFonts w:ascii="Arial"/>
        </w:rPr>
        <w:t>Sites</w:t>
      </w:r>
    </w:p>
    <w:p w14:paraId="4F32B903" w14:textId="782C06B1" w:rsidR="007C23E6" w:rsidRPr="00A957CC" w:rsidRDefault="00F03F66" w:rsidP="00006E73">
      <w:pPr>
        <w:numPr>
          <w:ilvl w:val="0"/>
          <w:numId w:val="14"/>
        </w:numPr>
        <w:tabs>
          <w:tab w:val="left" w:pos="1181"/>
        </w:tabs>
        <w:rPr>
          <w:rFonts w:ascii="Arial" w:eastAsia="Arial" w:hAnsi="Arial" w:cs="Arial"/>
        </w:rPr>
      </w:pPr>
      <w:r w:rsidRPr="00006E73">
        <w:rPr>
          <w:rFonts w:ascii="Arial"/>
        </w:rPr>
        <w:t>Alternatives</w:t>
      </w:r>
      <w:r w:rsidRPr="00A957CC">
        <w:rPr>
          <w:rFonts w:ascii="Arial"/>
        </w:rPr>
        <w:t xml:space="preserve"> to</w:t>
      </w:r>
      <w:r w:rsidRPr="00006E73">
        <w:rPr>
          <w:rFonts w:ascii="Arial"/>
        </w:rPr>
        <w:t xml:space="preserve"> </w:t>
      </w:r>
      <w:r w:rsidR="006436B8">
        <w:rPr>
          <w:rFonts w:ascii="Arial"/>
        </w:rPr>
        <w:t xml:space="preserve">the </w:t>
      </w:r>
      <w:r w:rsidRPr="00006E73">
        <w:rPr>
          <w:rFonts w:ascii="Arial"/>
        </w:rPr>
        <w:t xml:space="preserve">Standard </w:t>
      </w:r>
      <w:r w:rsidR="006436B8">
        <w:rPr>
          <w:rFonts w:ascii="Arial"/>
        </w:rPr>
        <w:t>Practicum/</w:t>
      </w:r>
      <w:r w:rsidRPr="00006E73">
        <w:rPr>
          <w:rFonts w:ascii="Arial"/>
        </w:rPr>
        <w:t>Internship</w:t>
      </w:r>
    </w:p>
    <w:p w14:paraId="67F09568" w14:textId="4C09A4D8" w:rsidR="007C23E6" w:rsidRPr="00A957CC" w:rsidRDefault="006436B8" w:rsidP="00006E73">
      <w:pPr>
        <w:numPr>
          <w:ilvl w:val="0"/>
          <w:numId w:val="14"/>
        </w:numPr>
        <w:tabs>
          <w:tab w:val="left" w:pos="1181"/>
        </w:tabs>
        <w:rPr>
          <w:rFonts w:ascii="Arial" w:eastAsia="Arial" w:hAnsi="Arial" w:cs="Arial"/>
        </w:rPr>
      </w:pPr>
      <w:r>
        <w:rPr>
          <w:rFonts w:ascii="Arial"/>
        </w:rPr>
        <w:t>Practicum/</w:t>
      </w:r>
      <w:r w:rsidR="00F03F66" w:rsidRPr="00006E73">
        <w:rPr>
          <w:rFonts w:ascii="Arial"/>
        </w:rPr>
        <w:t>Internship</w:t>
      </w:r>
      <w:r w:rsidR="00F03F66" w:rsidRPr="00A957CC">
        <w:rPr>
          <w:rFonts w:ascii="Arial"/>
        </w:rPr>
        <w:t xml:space="preserve"> </w:t>
      </w:r>
      <w:r w:rsidR="00F03F66" w:rsidRPr="00006E73">
        <w:rPr>
          <w:rFonts w:ascii="Arial"/>
        </w:rPr>
        <w:t>Selection</w:t>
      </w:r>
      <w:r w:rsidR="00F03F66" w:rsidRPr="00A957CC">
        <w:rPr>
          <w:rFonts w:ascii="Arial"/>
        </w:rPr>
        <w:t xml:space="preserve"> </w:t>
      </w:r>
      <w:r w:rsidR="00F03F66" w:rsidRPr="00006E73">
        <w:rPr>
          <w:rFonts w:ascii="Arial"/>
        </w:rPr>
        <w:t>Process</w:t>
      </w:r>
    </w:p>
    <w:p w14:paraId="13A0B783" w14:textId="77777777" w:rsidR="007C23E6" w:rsidRPr="00A957CC" w:rsidRDefault="00F03F66" w:rsidP="00006E73">
      <w:pPr>
        <w:numPr>
          <w:ilvl w:val="0"/>
          <w:numId w:val="14"/>
        </w:numPr>
        <w:tabs>
          <w:tab w:val="left" w:pos="1181"/>
        </w:tabs>
        <w:rPr>
          <w:rFonts w:ascii="Arial" w:eastAsia="Arial" w:hAnsi="Arial" w:cs="Arial"/>
        </w:rPr>
      </w:pPr>
      <w:r w:rsidRPr="00006E73">
        <w:rPr>
          <w:rFonts w:ascii="Arial"/>
        </w:rPr>
        <w:t>Application</w:t>
      </w:r>
      <w:r w:rsidRPr="00A957CC">
        <w:rPr>
          <w:rFonts w:ascii="Arial"/>
        </w:rPr>
        <w:t xml:space="preserve"> Process</w:t>
      </w:r>
    </w:p>
    <w:p w14:paraId="17ACD251" w14:textId="77777777" w:rsidR="007C23E6" w:rsidRPr="00A957CC" w:rsidRDefault="00F03F66" w:rsidP="00006E73">
      <w:pPr>
        <w:numPr>
          <w:ilvl w:val="0"/>
          <w:numId w:val="14"/>
        </w:numPr>
        <w:tabs>
          <w:tab w:val="left" w:pos="1181"/>
        </w:tabs>
        <w:rPr>
          <w:rFonts w:ascii="Arial" w:eastAsia="Arial" w:hAnsi="Arial" w:cs="Arial"/>
        </w:rPr>
      </w:pPr>
      <w:r w:rsidRPr="00006E73">
        <w:rPr>
          <w:rFonts w:ascii="Arial"/>
        </w:rPr>
        <w:t>Support</w:t>
      </w:r>
    </w:p>
    <w:p w14:paraId="5C0D29F7" w14:textId="77777777" w:rsidR="007C23E6" w:rsidRPr="00A957CC" w:rsidRDefault="007C23E6" w:rsidP="00A957CC">
      <w:pPr>
        <w:rPr>
          <w:rFonts w:ascii="Arial" w:eastAsia="Arial" w:hAnsi="Arial" w:cs="Arial"/>
        </w:rPr>
      </w:pPr>
    </w:p>
    <w:p w14:paraId="000FDFF2" w14:textId="5E289E8E" w:rsidR="007C23E6" w:rsidRPr="00A957CC" w:rsidRDefault="00F03F66" w:rsidP="00B66242">
      <w:pPr>
        <w:numPr>
          <w:ilvl w:val="0"/>
          <w:numId w:val="13"/>
        </w:numPr>
        <w:tabs>
          <w:tab w:val="left" w:pos="821"/>
          <w:tab w:val="left" w:pos="8100"/>
          <w:tab w:val="left" w:pos="8190"/>
          <w:tab w:val="left" w:pos="8280"/>
          <w:tab w:val="left" w:pos="8370"/>
        </w:tabs>
        <w:rPr>
          <w:rFonts w:ascii="Arial" w:eastAsia="Arial" w:hAnsi="Arial" w:cs="Arial"/>
        </w:rPr>
      </w:pPr>
      <w:r w:rsidRPr="00006E73">
        <w:rPr>
          <w:rFonts w:ascii="Arial" w:eastAsia="Arial" w:hAnsi="Arial" w:cs="Arial"/>
        </w:rPr>
        <w:t>GRADUATION</w:t>
      </w:r>
      <w:r w:rsidRPr="00A957CC">
        <w:rPr>
          <w:rFonts w:ascii="Arial" w:eastAsia="Arial" w:hAnsi="Arial" w:cs="Arial"/>
        </w:rPr>
        <w:t xml:space="preserve"> </w:t>
      </w:r>
      <w:r w:rsidRPr="00006E73">
        <w:rPr>
          <w:rFonts w:ascii="Arial" w:eastAsia="Arial" w:hAnsi="Arial" w:cs="Arial"/>
        </w:rPr>
        <w:t>PROJECT</w:t>
      </w:r>
      <w:r w:rsidRPr="00A957CC">
        <w:rPr>
          <w:rFonts w:ascii="Arial" w:eastAsia="Arial" w:hAnsi="Arial" w:cs="Arial"/>
        </w:rPr>
        <w:t xml:space="preserve"> </w:t>
      </w:r>
      <w:r w:rsidRPr="00006E73">
        <w:rPr>
          <w:rFonts w:ascii="Arial" w:eastAsia="Arial" w:hAnsi="Arial" w:cs="Arial"/>
        </w:rPr>
        <w:t>REQUIREMENT</w:t>
      </w:r>
      <w:r w:rsidR="006436B8">
        <w:rPr>
          <w:rFonts w:ascii="Arial" w:eastAsia="Arial" w:hAnsi="Arial" w:cs="Arial"/>
        </w:rPr>
        <w:t xml:space="preserve">                                             </w:t>
      </w:r>
      <w:r w:rsidR="00377312">
        <w:rPr>
          <w:rFonts w:ascii="Arial" w:eastAsia="Arial" w:hAnsi="Arial" w:cs="Arial"/>
        </w:rPr>
        <w:t xml:space="preserve"> </w:t>
      </w:r>
      <w:r w:rsidRPr="00006E73">
        <w:rPr>
          <w:rFonts w:ascii="Arial" w:eastAsia="Arial" w:hAnsi="Arial" w:cs="Arial"/>
        </w:rPr>
        <w:t>1</w:t>
      </w:r>
      <w:r w:rsidR="006436B8">
        <w:rPr>
          <w:rFonts w:ascii="Arial" w:eastAsia="Arial" w:hAnsi="Arial" w:cs="Arial"/>
        </w:rPr>
        <w:t>5</w:t>
      </w:r>
    </w:p>
    <w:p w14:paraId="7C0EFA03" w14:textId="77777777" w:rsidR="007C23E6" w:rsidRPr="00A957CC" w:rsidRDefault="00F03F66" w:rsidP="00006E73">
      <w:pPr>
        <w:numPr>
          <w:ilvl w:val="1"/>
          <w:numId w:val="13"/>
        </w:numPr>
        <w:tabs>
          <w:tab w:val="left" w:pos="1181"/>
        </w:tabs>
        <w:rPr>
          <w:rFonts w:ascii="Arial" w:eastAsia="Arial" w:hAnsi="Arial" w:cs="Arial"/>
        </w:rPr>
      </w:pPr>
      <w:r w:rsidRPr="00006E73">
        <w:rPr>
          <w:rFonts w:ascii="Arial"/>
        </w:rPr>
        <w:t>Applied Ministry Project</w:t>
      </w:r>
    </w:p>
    <w:p w14:paraId="659A40A5" w14:textId="77777777" w:rsidR="007C23E6" w:rsidRPr="00A957CC" w:rsidRDefault="00F03F66" w:rsidP="00006E73">
      <w:pPr>
        <w:numPr>
          <w:ilvl w:val="1"/>
          <w:numId w:val="13"/>
        </w:numPr>
        <w:tabs>
          <w:tab w:val="left" w:pos="1181"/>
        </w:tabs>
        <w:rPr>
          <w:rFonts w:ascii="Arial" w:eastAsia="Arial" w:hAnsi="Arial" w:cs="Arial"/>
        </w:rPr>
      </w:pPr>
      <w:r w:rsidRPr="00006E73">
        <w:rPr>
          <w:rFonts w:ascii="Arial"/>
        </w:rPr>
        <w:t>MA</w:t>
      </w:r>
      <w:r w:rsidRPr="00A957CC">
        <w:rPr>
          <w:rFonts w:ascii="Arial"/>
        </w:rPr>
        <w:t xml:space="preserve"> </w:t>
      </w:r>
      <w:r w:rsidRPr="00006E73">
        <w:rPr>
          <w:rFonts w:ascii="Arial"/>
        </w:rPr>
        <w:t>Integration</w:t>
      </w:r>
      <w:r w:rsidRPr="00A957CC">
        <w:rPr>
          <w:rFonts w:ascii="Arial"/>
        </w:rPr>
        <w:t xml:space="preserve"> </w:t>
      </w:r>
      <w:r w:rsidRPr="00006E73">
        <w:rPr>
          <w:rFonts w:ascii="Arial"/>
        </w:rPr>
        <w:t>Project</w:t>
      </w:r>
    </w:p>
    <w:p w14:paraId="69AEF5A5" w14:textId="77777777" w:rsidR="007C23E6" w:rsidRPr="00006E73" w:rsidRDefault="007C23E6" w:rsidP="00006E73">
      <w:pPr>
        <w:rPr>
          <w:rFonts w:ascii="Arial" w:eastAsia="Arial" w:hAnsi="Arial" w:cs="Arial"/>
          <w:sz w:val="21"/>
          <w:szCs w:val="21"/>
        </w:rPr>
      </w:pPr>
    </w:p>
    <w:p w14:paraId="50D5BA42" w14:textId="5757A266" w:rsidR="00413FFE" w:rsidRDefault="00F03F66" w:rsidP="00006E73">
      <w:pPr>
        <w:tabs>
          <w:tab w:val="left" w:pos="820"/>
        </w:tabs>
        <w:ind w:left="100" w:right="873"/>
        <w:rPr>
          <w:rFonts w:ascii="Arial" w:eastAsia="Arial" w:hAnsi="Arial" w:cs="Arial"/>
        </w:rPr>
      </w:pPr>
      <w:r w:rsidRPr="00006E73">
        <w:rPr>
          <w:rFonts w:ascii="Arial" w:eastAsia="Arial" w:hAnsi="Arial" w:cs="Arial"/>
        </w:rPr>
        <w:t>IX.</w:t>
      </w:r>
      <w:r w:rsidRPr="00006E73">
        <w:rPr>
          <w:rFonts w:ascii="Arial" w:eastAsia="Arial" w:hAnsi="Arial" w:cs="Arial"/>
        </w:rPr>
        <w:tab/>
        <w:t>POST GRADUATION</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t xml:space="preserve">          </w:t>
      </w:r>
      <w:r w:rsidR="00377312">
        <w:rPr>
          <w:rFonts w:ascii="Arial" w:eastAsia="Arial" w:hAnsi="Arial" w:cs="Arial"/>
        </w:rPr>
        <w:t xml:space="preserve"> </w:t>
      </w:r>
      <w:r w:rsidR="006436B8">
        <w:rPr>
          <w:rFonts w:ascii="Arial" w:eastAsia="Arial" w:hAnsi="Arial" w:cs="Arial"/>
        </w:rPr>
        <w:t>17</w:t>
      </w:r>
      <w:r w:rsidRPr="00006E73">
        <w:rPr>
          <w:rFonts w:ascii="Arial" w:eastAsia="Arial" w:hAnsi="Arial" w:cs="Arial"/>
        </w:rPr>
        <w:t xml:space="preserve"> </w:t>
      </w:r>
    </w:p>
    <w:p w14:paraId="1EA81481" w14:textId="77777777" w:rsidR="00FA765A" w:rsidRDefault="00FA765A" w:rsidP="00006E73">
      <w:pPr>
        <w:tabs>
          <w:tab w:val="left" w:pos="820"/>
        </w:tabs>
        <w:ind w:left="100" w:right="873"/>
        <w:rPr>
          <w:rFonts w:ascii="Arial" w:eastAsia="Arial" w:hAnsi="Arial" w:cs="Arial"/>
        </w:rPr>
      </w:pPr>
    </w:p>
    <w:p w14:paraId="7812B6DF" w14:textId="57FE03B6" w:rsidR="007C23E6" w:rsidRDefault="00B66242" w:rsidP="00006E73">
      <w:pPr>
        <w:tabs>
          <w:tab w:val="left" w:pos="820"/>
        </w:tabs>
        <w:ind w:left="100" w:right="873"/>
        <w:rPr>
          <w:rFonts w:ascii="Arial" w:eastAsia="Arial" w:hAnsi="Arial" w:cs="Arial"/>
        </w:rPr>
      </w:pPr>
      <w:r>
        <w:rPr>
          <w:rFonts w:ascii="Arial" w:eastAsia="Arial" w:hAnsi="Arial" w:cs="Arial"/>
        </w:rPr>
        <w:t xml:space="preserve"> </w:t>
      </w:r>
      <w:r w:rsidR="00F03F66" w:rsidRPr="00A957CC">
        <w:rPr>
          <w:rFonts w:ascii="Arial" w:eastAsia="Arial" w:hAnsi="Arial" w:cs="Arial"/>
        </w:rPr>
        <w:t>X.</w:t>
      </w:r>
      <w:r w:rsidR="00F03F66" w:rsidRPr="00A957CC">
        <w:rPr>
          <w:rFonts w:ascii="Arial" w:eastAsia="Arial" w:hAnsi="Arial" w:cs="Arial"/>
        </w:rPr>
        <w:tab/>
      </w:r>
      <w:r w:rsidR="00F03F66" w:rsidRPr="00006E73">
        <w:rPr>
          <w:rFonts w:ascii="Arial" w:eastAsia="Arial" w:hAnsi="Arial" w:cs="Arial"/>
        </w:rPr>
        <w:t>EMPLOYMENT POSSIBILITIES</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r>
      <w:r w:rsidR="006436B8">
        <w:rPr>
          <w:rFonts w:ascii="Arial" w:eastAsia="Arial" w:hAnsi="Arial" w:cs="Arial"/>
        </w:rPr>
        <w:tab/>
        <w:t xml:space="preserve">          </w:t>
      </w:r>
      <w:r w:rsidR="00377312">
        <w:rPr>
          <w:rFonts w:ascii="Arial" w:eastAsia="Arial" w:hAnsi="Arial" w:cs="Arial"/>
        </w:rPr>
        <w:t xml:space="preserve"> </w:t>
      </w:r>
      <w:r w:rsidR="006436B8">
        <w:rPr>
          <w:rFonts w:ascii="Arial" w:eastAsia="Arial" w:hAnsi="Arial" w:cs="Arial"/>
        </w:rPr>
        <w:t>19</w:t>
      </w:r>
    </w:p>
    <w:p w14:paraId="31274D50" w14:textId="77777777" w:rsidR="00FA765A" w:rsidRPr="00A957CC" w:rsidRDefault="00FA765A" w:rsidP="00006E73">
      <w:pPr>
        <w:tabs>
          <w:tab w:val="left" w:pos="820"/>
        </w:tabs>
        <w:ind w:left="100" w:right="873"/>
        <w:rPr>
          <w:rFonts w:ascii="Arial" w:eastAsia="Arial" w:hAnsi="Arial" w:cs="Arial"/>
        </w:rPr>
      </w:pPr>
    </w:p>
    <w:p w14:paraId="00FE737D" w14:textId="46E14318" w:rsidR="007C23E6" w:rsidRPr="00A957CC" w:rsidRDefault="00F03F66" w:rsidP="00006E73">
      <w:pPr>
        <w:numPr>
          <w:ilvl w:val="0"/>
          <w:numId w:val="12"/>
        </w:numPr>
        <w:tabs>
          <w:tab w:val="left" w:pos="821"/>
        </w:tabs>
        <w:rPr>
          <w:rFonts w:ascii="Arial" w:eastAsia="Arial" w:hAnsi="Arial" w:cs="Arial"/>
        </w:rPr>
      </w:pPr>
      <w:r w:rsidRPr="00006E73">
        <w:rPr>
          <w:rFonts w:ascii="Arial" w:eastAsia="Arial" w:hAnsi="Arial" w:cs="Arial"/>
        </w:rPr>
        <w:t>LICENSURE</w:t>
      </w:r>
      <w:r w:rsidRPr="00A957CC">
        <w:rPr>
          <w:rFonts w:ascii="Arial" w:eastAsia="Arial" w:hAnsi="Arial" w:cs="Arial"/>
        </w:rPr>
        <w:t xml:space="preserve"> FOR</w:t>
      </w:r>
      <w:r w:rsidRPr="00006E73">
        <w:rPr>
          <w:rFonts w:ascii="Arial" w:eastAsia="Arial" w:hAnsi="Arial" w:cs="Arial"/>
        </w:rPr>
        <w:t xml:space="preserve"> PASTORAL</w:t>
      </w:r>
      <w:r w:rsidRPr="00A957CC">
        <w:rPr>
          <w:rFonts w:ascii="Arial" w:eastAsia="Arial" w:hAnsi="Arial" w:cs="Arial"/>
        </w:rPr>
        <w:t xml:space="preserve"> </w:t>
      </w:r>
      <w:r w:rsidRPr="00006E73">
        <w:rPr>
          <w:rFonts w:ascii="Arial" w:eastAsia="Arial" w:hAnsi="Arial" w:cs="Arial"/>
        </w:rPr>
        <w:t>COUNSELING</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t xml:space="preserve">          </w:t>
      </w:r>
      <w:r w:rsidR="00377312">
        <w:rPr>
          <w:rFonts w:ascii="Arial" w:eastAsia="Arial" w:hAnsi="Arial" w:cs="Arial"/>
        </w:rPr>
        <w:t xml:space="preserve"> </w:t>
      </w:r>
      <w:r w:rsidR="006436B8">
        <w:rPr>
          <w:rFonts w:ascii="Arial" w:eastAsia="Arial" w:hAnsi="Arial" w:cs="Arial"/>
        </w:rPr>
        <w:t>21</w:t>
      </w:r>
    </w:p>
    <w:p w14:paraId="3CA13A3B" w14:textId="77777777" w:rsidR="007C23E6" w:rsidRPr="00A957CC" w:rsidRDefault="007C23E6" w:rsidP="00A957CC">
      <w:pPr>
        <w:rPr>
          <w:rFonts w:ascii="Arial" w:eastAsia="Arial" w:hAnsi="Arial" w:cs="Arial"/>
        </w:rPr>
      </w:pPr>
    </w:p>
    <w:p w14:paraId="1043CFA4" w14:textId="4AD7D1BA" w:rsidR="007C23E6" w:rsidRPr="00A957CC" w:rsidRDefault="00377312" w:rsidP="00A957CC">
      <w:pPr>
        <w:numPr>
          <w:ilvl w:val="0"/>
          <w:numId w:val="12"/>
        </w:numPr>
        <w:tabs>
          <w:tab w:val="left" w:pos="821"/>
        </w:tabs>
        <w:rPr>
          <w:rFonts w:ascii="Arial" w:eastAsia="Arial" w:hAnsi="Arial" w:cs="Arial"/>
        </w:rPr>
      </w:pPr>
      <w:r>
        <w:rPr>
          <w:rFonts w:ascii="Arial" w:eastAsia="Arial" w:hAnsi="Arial" w:cs="Arial"/>
        </w:rPr>
        <w:t>MAPC CURRICULUM PLANNING WORKSHEET</w:t>
      </w:r>
      <w:r w:rsidR="006436B8">
        <w:rPr>
          <w:rFonts w:ascii="Arial" w:eastAsia="Arial" w:hAnsi="Arial" w:cs="Arial"/>
        </w:rPr>
        <w:tab/>
      </w:r>
      <w:r w:rsidR="006436B8">
        <w:rPr>
          <w:rFonts w:ascii="Arial" w:eastAsia="Arial" w:hAnsi="Arial" w:cs="Arial"/>
        </w:rPr>
        <w:tab/>
      </w:r>
      <w:r w:rsidR="006436B8">
        <w:rPr>
          <w:rFonts w:ascii="Arial" w:eastAsia="Arial" w:hAnsi="Arial" w:cs="Arial"/>
        </w:rPr>
        <w:tab/>
        <w:t xml:space="preserve">          </w:t>
      </w:r>
      <w:r>
        <w:rPr>
          <w:rFonts w:ascii="Arial" w:eastAsia="Arial" w:hAnsi="Arial" w:cs="Arial"/>
        </w:rPr>
        <w:t xml:space="preserve"> </w:t>
      </w:r>
      <w:r w:rsidR="00F03F66" w:rsidRPr="00006E73">
        <w:rPr>
          <w:rFonts w:ascii="Arial" w:eastAsia="Arial" w:hAnsi="Arial" w:cs="Arial"/>
        </w:rPr>
        <w:t>2</w:t>
      </w:r>
      <w:r w:rsidR="006436B8">
        <w:rPr>
          <w:rFonts w:ascii="Arial" w:eastAsia="Arial" w:hAnsi="Arial" w:cs="Arial"/>
        </w:rPr>
        <w:t>3</w:t>
      </w:r>
    </w:p>
    <w:p w14:paraId="14817C3B" w14:textId="77777777" w:rsidR="007C23E6" w:rsidRPr="00006E73" w:rsidRDefault="007C23E6" w:rsidP="00006E73">
      <w:pPr>
        <w:rPr>
          <w:rFonts w:ascii="Arial" w:eastAsia="Arial" w:hAnsi="Arial" w:cs="Arial"/>
        </w:rPr>
        <w:sectPr w:rsidR="007C23E6" w:rsidRPr="00006E73">
          <w:headerReference w:type="default" r:id="rId10"/>
          <w:pgSz w:w="12240" w:h="15840"/>
          <w:pgMar w:top="980" w:right="1320" w:bottom="280" w:left="1700" w:header="746" w:footer="0" w:gutter="0"/>
          <w:pgNumType w:start="2"/>
          <w:cols w:space="720"/>
        </w:sectPr>
      </w:pPr>
    </w:p>
    <w:p w14:paraId="46879902" w14:textId="77777777" w:rsidR="007C23E6" w:rsidRPr="00006E73" w:rsidRDefault="007C23E6" w:rsidP="00006E73">
      <w:pPr>
        <w:rPr>
          <w:rFonts w:ascii="Arial" w:eastAsia="Arial" w:hAnsi="Arial" w:cs="Arial"/>
          <w:sz w:val="20"/>
          <w:szCs w:val="20"/>
        </w:rPr>
      </w:pPr>
    </w:p>
    <w:p w14:paraId="5B05B6B2" w14:textId="77777777" w:rsidR="007C23E6" w:rsidRPr="00006E73" w:rsidRDefault="007C23E6" w:rsidP="00006E73">
      <w:pPr>
        <w:rPr>
          <w:rFonts w:ascii="Arial" w:eastAsia="Arial" w:hAnsi="Arial" w:cs="Arial"/>
          <w:sz w:val="20"/>
          <w:szCs w:val="20"/>
        </w:rPr>
      </w:pPr>
    </w:p>
    <w:p w14:paraId="053EA3C2" w14:textId="77777777" w:rsidR="007C23E6" w:rsidRPr="00006E73" w:rsidRDefault="007C23E6" w:rsidP="00006E73">
      <w:pPr>
        <w:rPr>
          <w:rFonts w:ascii="Arial" w:eastAsia="Arial" w:hAnsi="Arial" w:cs="Arial"/>
          <w:sz w:val="20"/>
          <w:szCs w:val="20"/>
        </w:rPr>
      </w:pPr>
    </w:p>
    <w:p w14:paraId="4F1CFBD4" w14:textId="77777777" w:rsidR="007C23E6" w:rsidRPr="00006E73" w:rsidRDefault="00F03F66" w:rsidP="00006E73">
      <w:pPr>
        <w:pStyle w:val="Heading1"/>
        <w:numPr>
          <w:ilvl w:val="0"/>
          <w:numId w:val="11"/>
        </w:numPr>
        <w:tabs>
          <w:tab w:val="left" w:pos="1541"/>
        </w:tabs>
        <w:spacing w:before="0"/>
        <w:rPr>
          <w:b w:val="0"/>
          <w:bCs w:val="0"/>
        </w:rPr>
      </w:pPr>
      <w:r w:rsidRPr="00006E73">
        <w:t>PROGRAM INFORMATION</w:t>
      </w:r>
    </w:p>
    <w:p w14:paraId="25F5D041" w14:textId="77777777" w:rsidR="007C23E6" w:rsidRPr="00006E73" w:rsidRDefault="007C23E6" w:rsidP="00A957CC">
      <w:pPr>
        <w:rPr>
          <w:rFonts w:ascii="Arial" w:eastAsia="Arial" w:hAnsi="Arial" w:cs="Arial"/>
          <w:b/>
          <w:bCs/>
          <w:sz w:val="36"/>
          <w:szCs w:val="36"/>
        </w:rPr>
      </w:pPr>
    </w:p>
    <w:p w14:paraId="62431817" w14:textId="77777777" w:rsidR="007C23E6" w:rsidRPr="00006E73" w:rsidRDefault="007C23E6" w:rsidP="00006E73">
      <w:pPr>
        <w:rPr>
          <w:rFonts w:ascii="Arial" w:eastAsia="Arial" w:hAnsi="Arial" w:cs="Arial"/>
          <w:b/>
          <w:bCs/>
          <w:sz w:val="36"/>
          <w:szCs w:val="36"/>
        </w:rPr>
      </w:pPr>
    </w:p>
    <w:p w14:paraId="43001953" w14:textId="77777777" w:rsidR="007C23E6" w:rsidRPr="00006E73" w:rsidRDefault="00F03F66" w:rsidP="00A957CC">
      <w:pPr>
        <w:pStyle w:val="Heading2"/>
        <w:numPr>
          <w:ilvl w:val="1"/>
          <w:numId w:val="11"/>
        </w:numPr>
        <w:tabs>
          <w:tab w:val="left" w:pos="1541"/>
        </w:tabs>
        <w:spacing w:before="0"/>
        <w:rPr>
          <w:b w:val="0"/>
          <w:bCs w:val="0"/>
        </w:rPr>
      </w:pPr>
      <w:r w:rsidRPr="00006E73">
        <w:t>Calendars</w:t>
      </w:r>
    </w:p>
    <w:p w14:paraId="75D85F5D" w14:textId="77777777" w:rsidR="007C23E6" w:rsidRPr="00006E73" w:rsidRDefault="007C23E6" w:rsidP="00006E73">
      <w:pPr>
        <w:rPr>
          <w:rFonts w:ascii="Arial" w:eastAsia="Arial" w:hAnsi="Arial" w:cs="Arial"/>
          <w:b/>
          <w:bCs/>
          <w:sz w:val="23"/>
          <w:szCs w:val="23"/>
        </w:rPr>
      </w:pPr>
    </w:p>
    <w:p w14:paraId="08CF674D" w14:textId="3241F583" w:rsidR="007C23E6" w:rsidRPr="00006E73" w:rsidRDefault="00F03F66" w:rsidP="00A957CC">
      <w:pPr>
        <w:pStyle w:val="BodyText"/>
        <w:ind w:left="460" w:right="247"/>
      </w:pPr>
      <w:r w:rsidRPr="00006E73">
        <w:t xml:space="preserve">Keeping up with your programmatic calendar is an essential part of your MAPC experience. IPS follows the </w:t>
      </w:r>
      <w:r w:rsidRPr="00006E73">
        <w:rPr>
          <w:b/>
          <w:i/>
        </w:rPr>
        <w:t>undergraduate</w:t>
      </w:r>
      <w:r w:rsidRPr="00006E73">
        <w:t xml:space="preserve"> calendar for all official dates. You can view the calendar </w:t>
      </w:r>
      <w:r w:rsidR="0020420A">
        <w:t xml:space="preserve">at </w:t>
      </w:r>
      <w:r w:rsidRPr="00006E73">
        <w:t>the following link:</w:t>
      </w:r>
    </w:p>
    <w:p w14:paraId="5067C6CB" w14:textId="77777777" w:rsidR="00D861D4" w:rsidRPr="00006E73" w:rsidRDefault="00D861D4" w:rsidP="00006E73">
      <w:pPr>
        <w:pStyle w:val="BodyText"/>
        <w:ind w:left="460" w:right="247"/>
      </w:pPr>
    </w:p>
    <w:p w14:paraId="616DF462" w14:textId="54DF22BB" w:rsidR="00D861D4" w:rsidRPr="00A957CC" w:rsidRDefault="00940A9C" w:rsidP="00006E73">
      <w:pPr>
        <w:ind w:left="360" w:firstLine="360"/>
        <w:rPr>
          <w:rFonts w:ascii="Arial" w:eastAsia="Arial" w:hAnsi="Arial" w:cs="Arial"/>
          <w:sz w:val="24"/>
          <w:szCs w:val="24"/>
        </w:rPr>
      </w:pPr>
      <w:hyperlink r:id="rId11" w:history="1">
        <w:r w:rsidR="00D861D4" w:rsidRPr="00A957CC">
          <w:rPr>
            <w:rStyle w:val="Hyperlink"/>
            <w:rFonts w:ascii="Arial" w:eastAsia="Arial" w:hAnsi="Arial" w:cs="Arial"/>
            <w:sz w:val="24"/>
            <w:szCs w:val="24"/>
          </w:rPr>
          <w:t>https://www.luc.edu/academics/schedules/index.shtml</w:t>
        </w:r>
      </w:hyperlink>
    </w:p>
    <w:p w14:paraId="3842456B" w14:textId="77777777" w:rsidR="00D861D4" w:rsidRPr="00A957CC" w:rsidRDefault="00D861D4" w:rsidP="00006E73">
      <w:pPr>
        <w:pStyle w:val="BodyText"/>
        <w:ind w:left="460"/>
      </w:pPr>
    </w:p>
    <w:p w14:paraId="2B242710" w14:textId="77777777" w:rsidR="007C23E6" w:rsidRPr="00006E73" w:rsidRDefault="00F03F66" w:rsidP="00006E73">
      <w:pPr>
        <w:pStyle w:val="BodyText"/>
        <w:ind w:left="460"/>
      </w:pPr>
      <w:r w:rsidRPr="00006E73">
        <w:t>Please note that you can also view the calendars by term:</w:t>
      </w:r>
    </w:p>
    <w:p w14:paraId="24FB67A8" w14:textId="77777777" w:rsidR="007C23E6" w:rsidRPr="00006E73" w:rsidRDefault="007C23E6" w:rsidP="00A957CC">
      <w:pPr>
        <w:ind w:left="360"/>
        <w:rPr>
          <w:rFonts w:ascii="Arial" w:eastAsia="Arial" w:hAnsi="Arial" w:cs="Arial"/>
          <w:sz w:val="24"/>
          <w:szCs w:val="24"/>
        </w:rPr>
      </w:pPr>
    </w:p>
    <w:p w14:paraId="5BC45F83" w14:textId="4865A2AD" w:rsidR="007C23E6" w:rsidRPr="00A957CC" w:rsidRDefault="00F76758" w:rsidP="00A957CC">
      <w:pPr>
        <w:pStyle w:val="BodyText"/>
        <w:ind w:left="460"/>
      </w:pPr>
      <w:r w:rsidRPr="00006E73">
        <w:t>- f</w:t>
      </w:r>
      <w:r w:rsidR="00F03F66" w:rsidRPr="00006E73">
        <w:t>or Fall</w:t>
      </w:r>
      <w:r w:rsidR="00E733B6" w:rsidRPr="00006E73">
        <w:t xml:space="preserve">, </w:t>
      </w:r>
      <w:r w:rsidR="00F03F66" w:rsidRPr="00006E73">
        <w:t>visit:</w:t>
      </w:r>
      <w:r w:rsidRPr="00006E73">
        <w:t xml:space="preserve">  </w:t>
      </w:r>
      <w:hyperlink r:id="rId12">
        <w:r w:rsidR="00F03F66" w:rsidRPr="00A957CC">
          <w:rPr>
            <w:color w:val="0000FF"/>
            <w:u w:val="single" w:color="0000FF"/>
          </w:rPr>
          <w:t>http://luc.edu/academics/schedules/fall/academic_calendar.shtml</w:t>
        </w:r>
      </w:hyperlink>
      <w:r w:rsidR="00F03F66" w:rsidRPr="00A957CC">
        <w:t>.</w:t>
      </w:r>
    </w:p>
    <w:p w14:paraId="1791095F" w14:textId="77777777" w:rsidR="00E733B6" w:rsidRPr="00006E73" w:rsidRDefault="00E733B6" w:rsidP="00006E73">
      <w:pPr>
        <w:pStyle w:val="BodyText"/>
        <w:ind w:left="460"/>
      </w:pPr>
    </w:p>
    <w:p w14:paraId="322140C1" w14:textId="30A308A9" w:rsidR="007C23E6" w:rsidRPr="00A957CC" w:rsidRDefault="00F76758" w:rsidP="00006E73">
      <w:pPr>
        <w:pStyle w:val="BodyText"/>
        <w:ind w:left="460" w:right="-950"/>
      </w:pPr>
      <w:r w:rsidRPr="00006E73">
        <w:t>- f</w:t>
      </w:r>
      <w:r w:rsidR="00F03F66" w:rsidRPr="00006E73">
        <w:t>or Spring</w:t>
      </w:r>
      <w:r w:rsidR="00E733B6" w:rsidRPr="00006E73">
        <w:t>,</w:t>
      </w:r>
      <w:r w:rsidR="00F03F66" w:rsidRPr="00006E73">
        <w:t xml:space="preserve"> </w:t>
      </w:r>
      <w:r w:rsidR="0020420A">
        <w:t>visit</w:t>
      </w:r>
      <w:r w:rsidR="00F03F66" w:rsidRPr="00006E73">
        <w:t>:</w:t>
      </w:r>
      <w:r w:rsidRPr="00006E73">
        <w:t xml:space="preserve">  </w:t>
      </w:r>
      <w:hyperlink r:id="rId13" w:history="1">
        <w:r w:rsidR="00D861D4" w:rsidRPr="00A957CC">
          <w:rPr>
            <w:rStyle w:val="Hyperlink"/>
            <w:u w:color="0000FF"/>
          </w:rPr>
          <w:t>http://luc.edu/academics/schedules/spring/academic_calendar.sh</w:t>
        </w:r>
        <w:r w:rsidR="00D861D4" w:rsidRPr="00006E73">
          <w:rPr>
            <w:rStyle w:val="Hyperlink"/>
            <w:u w:color="0000FF"/>
          </w:rPr>
          <w:t>tml</w:t>
        </w:r>
      </w:hyperlink>
      <w:r w:rsidR="00F03F66" w:rsidRPr="00A957CC">
        <w:t>.</w:t>
      </w:r>
    </w:p>
    <w:p w14:paraId="40BDEB47" w14:textId="77777777" w:rsidR="007C23E6" w:rsidRPr="00006E73" w:rsidRDefault="007C23E6" w:rsidP="00006E73">
      <w:pPr>
        <w:rPr>
          <w:rFonts w:ascii="Arial" w:eastAsia="Arial" w:hAnsi="Arial" w:cs="Arial"/>
          <w:sz w:val="20"/>
          <w:szCs w:val="20"/>
        </w:rPr>
      </w:pPr>
    </w:p>
    <w:p w14:paraId="50F7E15A" w14:textId="77777777" w:rsidR="007C23E6" w:rsidRPr="00006E73" w:rsidRDefault="007C23E6" w:rsidP="00006E73">
      <w:pPr>
        <w:rPr>
          <w:rFonts w:ascii="Arial" w:eastAsia="Arial" w:hAnsi="Arial" w:cs="Arial"/>
        </w:rPr>
      </w:pPr>
    </w:p>
    <w:p w14:paraId="508D1C60" w14:textId="77777777" w:rsidR="00E733B6" w:rsidRPr="00006E73" w:rsidRDefault="00E733B6" w:rsidP="00006E73">
      <w:pPr>
        <w:rPr>
          <w:rFonts w:ascii="Arial" w:eastAsia="Arial" w:hAnsi="Arial" w:cs="Arial"/>
        </w:rPr>
      </w:pPr>
    </w:p>
    <w:p w14:paraId="5086712E" w14:textId="77777777" w:rsidR="007C23E6" w:rsidRPr="00006E73" w:rsidRDefault="00F03F66" w:rsidP="00006E73">
      <w:pPr>
        <w:pStyle w:val="Heading2"/>
        <w:numPr>
          <w:ilvl w:val="1"/>
          <w:numId w:val="11"/>
        </w:numPr>
        <w:tabs>
          <w:tab w:val="left" w:pos="1541"/>
        </w:tabs>
        <w:spacing w:before="0"/>
        <w:rPr>
          <w:b w:val="0"/>
          <w:bCs w:val="0"/>
        </w:rPr>
      </w:pPr>
      <w:r w:rsidRPr="00006E73">
        <w:t>IPS Faculty and Staff</w:t>
      </w:r>
    </w:p>
    <w:p w14:paraId="50B0D78A" w14:textId="77777777" w:rsidR="007C23E6" w:rsidRPr="00006E73" w:rsidRDefault="007C23E6" w:rsidP="00006E73">
      <w:pPr>
        <w:rPr>
          <w:rFonts w:ascii="Arial" w:eastAsia="Arial" w:hAnsi="Arial" w:cs="Arial"/>
          <w:b/>
          <w:bCs/>
          <w:sz w:val="27"/>
          <w:szCs w:val="27"/>
        </w:rPr>
      </w:pPr>
    </w:p>
    <w:p w14:paraId="2B499D34" w14:textId="4B921AC9" w:rsidR="007C23E6" w:rsidRPr="00A957CC" w:rsidRDefault="00F03F66" w:rsidP="00A957CC">
      <w:pPr>
        <w:pStyle w:val="BodyText"/>
        <w:ind w:left="460" w:right="247"/>
      </w:pPr>
      <w:r w:rsidRPr="00006E73">
        <w:t xml:space="preserve">Knowing your points of contact at IPS can </w:t>
      </w:r>
      <w:r w:rsidR="0020420A">
        <w:t xml:space="preserve">be </w:t>
      </w:r>
      <w:r w:rsidRPr="00006E73">
        <w:t>help</w:t>
      </w:r>
      <w:r w:rsidR="0020420A">
        <w:t>ful</w:t>
      </w:r>
      <w:r w:rsidRPr="00006E73">
        <w:t xml:space="preserve"> as you navigate through you</w:t>
      </w:r>
      <w:r w:rsidR="00E733B6" w:rsidRPr="00006E73">
        <w:t>r</w:t>
      </w:r>
      <w:r w:rsidRPr="00006E73">
        <w:t xml:space="preserve"> time here. For a list of IPS faculty and staff contact information, please visit:</w:t>
      </w:r>
      <w:r w:rsidR="005857A6" w:rsidRPr="00006E73">
        <w:t xml:space="preserve"> </w:t>
      </w:r>
      <w:hyperlink r:id="rId14">
        <w:r w:rsidRPr="00A957CC">
          <w:rPr>
            <w:color w:val="0000FF"/>
            <w:u w:val="single" w:color="0000FF"/>
          </w:rPr>
          <w:t>http://luc</w:t>
        </w:r>
        <w:r w:rsidRPr="00006E73">
          <w:rPr>
            <w:color w:val="0000FF"/>
            <w:u w:val="single" w:color="0000FF"/>
          </w:rPr>
          <w:t>.edu/ips/about/faculty/</w:t>
        </w:r>
      </w:hyperlink>
      <w:r w:rsidRPr="00A957CC">
        <w:t>.</w:t>
      </w:r>
    </w:p>
    <w:p w14:paraId="4220A616" w14:textId="77777777" w:rsidR="007C23E6" w:rsidRPr="00006E73" w:rsidRDefault="007C23E6" w:rsidP="00006E73">
      <w:pPr>
        <w:rPr>
          <w:rFonts w:ascii="Arial" w:eastAsia="Arial" w:hAnsi="Arial" w:cs="Arial"/>
          <w:sz w:val="20"/>
          <w:szCs w:val="20"/>
        </w:rPr>
      </w:pPr>
    </w:p>
    <w:p w14:paraId="79907DCB" w14:textId="77777777" w:rsidR="007C23E6" w:rsidRPr="00006E73" w:rsidRDefault="007C23E6" w:rsidP="00006E73">
      <w:pPr>
        <w:rPr>
          <w:rFonts w:ascii="Arial" w:eastAsia="Arial" w:hAnsi="Arial" w:cs="Arial"/>
        </w:rPr>
      </w:pPr>
    </w:p>
    <w:p w14:paraId="3736D2DA" w14:textId="77777777" w:rsidR="00E733B6" w:rsidRPr="00006E73" w:rsidRDefault="00E733B6" w:rsidP="00006E73">
      <w:pPr>
        <w:rPr>
          <w:rFonts w:ascii="Arial" w:eastAsia="Arial" w:hAnsi="Arial" w:cs="Arial"/>
        </w:rPr>
      </w:pPr>
    </w:p>
    <w:p w14:paraId="4D43C3A5" w14:textId="77777777" w:rsidR="007C23E6" w:rsidRPr="00006E73" w:rsidRDefault="00F03F66" w:rsidP="00006E73">
      <w:pPr>
        <w:pStyle w:val="Heading2"/>
        <w:numPr>
          <w:ilvl w:val="1"/>
          <w:numId w:val="11"/>
        </w:numPr>
        <w:tabs>
          <w:tab w:val="left" w:pos="1541"/>
        </w:tabs>
        <w:spacing w:before="0"/>
        <w:rPr>
          <w:b w:val="0"/>
          <w:bCs w:val="0"/>
        </w:rPr>
      </w:pPr>
      <w:r w:rsidRPr="00006E73">
        <w:t>Faculty Advisor for Pastoral Counseling Programs</w:t>
      </w:r>
    </w:p>
    <w:p w14:paraId="3BB57199" w14:textId="77777777" w:rsidR="007C23E6" w:rsidRPr="00006E73" w:rsidRDefault="007C23E6" w:rsidP="00006E73">
      <w:pPr>
        <w:rPr>
          <w:rFonts w:ascii="Arial" w:eastAsia="Arial" w:hAnsi="Arial" w:cs="Arial"/>
          <w:b/>
          <w:bCs/>
          <w:sz w:val="23"/>
          <w:szCs w:val="23"/>
        </w:rPr>
      </w:pPr>
    </w:p>
    <w:p w14:paraId="3AD3E08F" w14:textId="2E9CB40E" w:rsidR="007C23E6" w:rsidRPr="00006E73" w:rsidRDefault="00F03F66" w:rsidP="00A957CC">
      <w:pPr>
        <w:pStyle w:val="BodyText"/>
        <w:ind w:left="460" w:right="247"/>
      </w:pPr>
      <w:r w:rsidRPr="00006E73">
        <w:t>The primary faculty advisor for the Pastoral Counseling programs is Dr. William Schmidt.</w:t>
      </w:r>
      <w:r w:rsidR="005857A6" w:rsidRPr="00006E73">
        <w:t xml:space="preserve"> </w:t>
      </w:r>
      <w:r w:rsidRPr="00006E73">
        <w:t>His role is to assist you with regard to your program path and professional development, especially as it relates to the MA</w:t>
      </w:r>
      <w:r w:rsidR="003E7D51">
        <w:t>PC</w:t>
      </w:r>
      <w:r w:rsidRPr="00006E73">
        <w:t xml:space="preserve"> program. Special requests, such as for Independent Study, should be addressed with your advisor. Your advisor may wish to meet with you in a group </w:t>
      </w:r>
      <w:r w:rsidR="003E7D51">
        <w:t xml:space="preserve">session and you </w:t>
      </w:r>
      <w:r w:rsidRPr="00006E73">
        <w:t>will be notified of such meetings.</w:t>
      </w:r>
      <w:r w:rsidR="005857A6" w:rsidRPr="00006E73">
        <w:t xml:space="preserve"> </w:t>
      </w:r>
      <w:r w:rsidRPr="00006E73">
        <w:t>Request</w:t>
      </w:r>
      <w:r w:rsidR="00E733B6" w:rsidRPr="00006E73">
        <w:t>s</w:t>
      </w:r>
      <w:r w:rsidRPr="00006E73">
        <w:t xml:space="preserve"> for advance</w:t>
      </w:r>
      <w:r w:rsidR="003E7D51">
        <w:t>d</w:t>
      </w:r>
      <w:r w:rsidRPr="00006E73">
        <w:t xml:space="preserve"> standing and transfer of credits into the program are processed through the IPS</w:t>
      </w:r>
      <w:r w:rsidR="00E733B6" w:rsidRPr="00006E73">
        <w:t xml:space="preserve"> Dean</w:t>
      </w:r>
      <w:r w:rsidRPr="00006E73">
        <w:t>.</w:t>
      </w:r>
    </w:p>
    <w:p w14:paraId="6D5AAFF4" w14:textId="77777777" w:rsidR="007C23E6" w:rsidRPr="00006E73" w:rsidRDefault="007C23E6" w:rsidP="00006E73">
      <w:pPr>
        <w:sectPr w:rsidR="007C23E6" w:rsidRPr="00006E73">
          <w:pgSz w:w="12240" w:h="15840"/>
          <w:pgMar w:top="980" w:right="1320" w:bottom="280" w:left="1340" w:header="746" w:footer="0" w:gutter="0"/>
          <w:cols w:space="720"/>
        </w:sectPr>
      </w:pPr>
    </w:p>
    <w:p w14:paraId="4B1D13F5" w14:textId="77777777" w:rsidR="007C23E6" w:rsidRPr="00006E73" w:rsidRDefault="007C23E6" w:rsidP="00006E73">
      <w:pPr>
        <w:rPr>
          <w:rFonts w:ascii="Arial" w:eastAsia="Arial" w:hAnsi="Arial" w:cs="Arial"/>
          <w:sz w:val="20"/>
          <w:szCs w:val="20"/>
        </w:rPr>
      </w:pPr>
    </w:p>
    <w:p w14:paraId="359382A2" w14:textId="4CB43CD9" w:rsidR="007C23E6" w:rsidRPr="00006E73" w:rsidRDefault="00F03F66" w:rsidP="00006E73">
      <w:pPr>
        <w:pStyle w:val="Heading1"/>
        <w:numPr>
          <w:ilvl w:val="0"/>
          <w:numId w:val="11"/>
        </w:numPr>
        <w:tabs>
          <w:tab w:val="left" w:pos="820"/>
        </w:tabs>
        <w:spacing w:before="0"/>
        <w:ind w:left="810" w:right="1299" w:hanging="720"/>
      </w:pPr>
      <w:r w:rsidRPr="00006E73">
        <w:t xml:space="preserve">GENDER </w:t>
      </w:r>
      <w:r w:rsidRPr="00A957CC">
        <w:t>SENSITIVE,</w:t>
      </w:r>
      <w:r w:rsidRPr="00006E73">
        <w:t xml:space="preserve"> MULTICULTURAL </w:t>
      </w:r>
      <w:r w:rsidRPr="00A957CC">
        <w:t>DIMENSIONS OF</w:t>
      </w:r>
      <w:r w:rsidRPr="00006E73">
        <w:t xml:space="preserve"> PASTORAL COUNSELING EDUCATION</w:t>
      </w:r>
    </w:p>
    <w:p w14:paraId="3BAE2626" w14:textId="77777777" w:rsidR="00CA1D04" w:rsidRPr="00A957CC" w:rsidRDefault="00CA1D04" w:rsidP="00006E73">
      <w:pPr>
        <w:pStyle w:val="Heading1"/>
        <w:tabs>
          <w:tab w:val="left" w:pos="820"/>
        </w:tabs>
        <w:spacing w:before="0"/>
        <w:ind w:right="1299" w:firstLine="0"/>
        <w:rPr>
          <w:b w:val="0"/>
          <w:bCs w:val="0"/>
        </w:rPr>
      </w:pPr>
    </w:p>
    <w:p w14:paraId="77075884" w14:textId="74340593" w:rsidR="007C23E6" w:rsidRPr="00006E73" w:rsidRDefault="00F03F66" w:rsidP="00006E73">
      <w:pPr>
        <w:pStyle w:val="BodyText"/>
        <w:ind w:right="59"/>
      </w:pPr>
      <w:r w:rsidRPr="00A957CC">
        <w:t>The</w:t>
      </w:r>
      <w:r w:rsidRPr="00006E73">
        <w:t xml:space="preserve"> MA Program i</w:t>
      </w:r>
      <w:r w:rsidR="0030392E" w:rsidRPr="00006E73">
        <w:t>n</w:t>
      </w:r>
      <w:r w:rsidRPr="00006E73">
        <w:t xml:space="preserve"> Pastoral Counseling seeks to express in attitude and behavior </w:t>
      </w:r>
      <w:r w:rsidR="0030392E" w:rsidRPr="00006E73">
        <w:t xml:space="preserve">the </w:t>
      </w:r>
      <w:r w:rsidRPr="00006E73">
        <w:t>valu</w:t>
      </w:r>
      <w:r w:rsidR="0030392E" w:rsidRPr="00006E73">
        <w:t>e</w:t>
      </w:r>
      <w:r w:rsidRPr="00006E73">
        <w:t xml:space="preserve"> of diversity.</w:t>
      </w:r>
      <w:r w:rsidR="0030392E" w:rsidRPr="00006E73">
        <w:t xml:space="preserve"> </w:t>
      </w:r>
      <w:r w:rsidRPr="00006E73">
        <w:t>Students in our program represent different denominational backgrounds, ethnic and racial groups, men and women, developmental life stages and various vocations.</w:t>
      </w:r>
      <w:r w:rsidR="0030392E" w:rsidRPr="00006E73">
        <w:t xml:space="preserve"> </w:t>
      </w:r>
      <w:r w:rsidRPr="00006E73">
        <w:t>A basic principle of our education is that we each bring unique gifts, talents, strengths and growth areas to the learning context. This is true for both faculty and students. Our learning goal is to enhance understanding, appreciation and respect for ourselves and for each other. Our belief is that we can</w:t>
      </w:r>
      <w:r w:rsidR="0030392E" w:rsidRPr="00006E73">
        <w:t>,</w:t>
      </w:r>
      <w:r w:rsidRPr="00006E73">
        <w:t xml:space="preserve"> and </w:t>
      </w:r>
      <w:r w:rsidR="0030392E" w:rsidRPr="00006E73">
        <w:t xml:space="preserve">must, </w:t>
      </w:r>
      <w:r w:rsidRPr="00006E73">
        <w:t xml:space="preserve">learn from each other in terms of our similarities </w:t>
      </w:r>
      <w:r w:rsidR="003E7D51">
        <w:t xml:space="preserve">and </w:t>
      </w:r>
      <w:r w:rsidRPr="00006E73">
        <w:t xml:space="preserve">differences. </w:t>
      </w:r>
      <w:r w:rsidR="0030392E" w:rsidRPr="00006E73">
        <w:t xml:space="preserve">As </w:t>
      </w:r>
      <w:r w:rsidRPr="00006E73">
        <w:t>people of many cultures</w:t>
      </w:r>
      <w:r w:rsidR="0030392E" w:rsidRPr="00006E73">
        <w:t xml:space="preserve">, we </w:t>
      </w:r>
      <w:r w:rsidRPr="00006E73">
        <w:t xml:space="preserve">seek to understand the influence of culture on our personal and professional lives. We recognize the need to be aware of our cultural biases, assumptions, values and expectations and to be sensitive to the same in </w:t>
      </w:r>
      <w:r w:rsidR="0030392E" w:rsidRPr="00006E73">
        <w:t xml:space="preserve">people whose </w:t>
      </w:r>
      <w:r w:rsidRPr="00006E73">
        <w:t xml:space="preserve">cultures </w:t>
      </w:r>
      <w:r w:rsidR="0030392E" w:rsidRPr="00006E73">
        <w:t xml:space="preserve">are </w:t>
      </w:r>
      <w:r w:rsidRPr="00006E73">
        <w:t>different from our own.</w:t>
      </w:r>
    </w:p>
    <w:p w14:paraId="6FDBADB8" w14:textId="77777777" w:rsidR="007C23E6" w:rsidRPr="00006E73" w:rsidRDefault="007C23E6" w:rsidP="00A957CC">
      <w:pPr>
        <w:rPr>
          <w:rFonts w:ascii="Arial" w:eastAsia="Arial" w:hAnsi="Arial" w:cs="Arial"/>
          <w:sz w:val="24"/>
          <w:szCs w:val="24"/>
        </w:rPr>
      </w:pPr>
    </w:p>
    <w:p w14:paraId="59A47017" w14:textId="06264A07" w:rsidR="007C23E6" w:rsidRPr="00006E73" w:rsidRDefault="00F03F66" w:rsidP="00006E73">
      <w:pPr>
        <w:pStyle w:val="BodyText"/>
        <w:ind w:right="155"/>
      </w:pPr>
      <w:r w:rsidRPr="00006E73">
        <w:t>The MA Program in Pastoral Counseling is committed to a gender-sensitive and multi- cultural stance in various ways.</w:t>
      </w:r>
      <w:r w:rsidR="0030392E" w:rsidRPr="00006E73">
        <w:t xml:space="preserve"> C</w:t>
      </w:r>
      <w:r w:rsidRPr="00006E73">
        <w:t xml:space="preserve">ourse content reflects the need for </w:t>
      </w:r>
      <w:r w:rsidR="0030392E" w:rsidRPr="00006E73">
        <w:t xml:space="preserve">this orientation, and the coursework </w:t>
      </w:r>
      <w:r w:rsidRPr="00006E73">
        <w:t xml:space="preserve">process highlights individual reflection, small group processing and continuous feedback from both faculty and peers. An effort is made at the course level to encourage all members to have a voice, to examine their norms and values, and to be empathically present to other members of the group. Internship sites also reflect a commitment to cultural and denominational diversity as well as ministry to </w:t>
      </w:r>
      <w:r w:rsidRPr="00006E73">
        <w:rPr>
          <w:rFonts w:cs="Arial"/>
        </w:rPr>
        <w:t>the disenfranchised</w:t>
      </w:r>
      <w:r w:rsidR="00080315" w:rsidRPr="00006E73">
        <w:rPr>
          <w:rFonts w:cs="Arial"/>
        </w:rPr>
        <w:t>;</w:t>
      </w:r>
      <w:r w:rsidRPr="00006E73">
        <w:rPr>
          <w:rFonts w:cs="Arial"/>
        </w:rPr>
        <w:t xml:space="preserve"> i.e., </w:t>
      </w:r>
      <w:r w:rsidR="0030392E" w:rsidRPr="003E7D51">
        <w:rPr>
          <w:rFonts w:cs="Arial"/>
          <w:b/>
          <w:i/>
        </w:rPr>
        <w:t xml:space="preserve">a </w:t>
      </w:r>
      <w:r w:rsidRPr="003E7D51">
        <w:rPr>
          <w:rFonts w:cs="Arial"/>
          <w:b/>
          <w:i/>
        </w:rPr>
        <w:t>preferential option for the poor</w:t>
      </w:r>
      <w:r w:rsidRPr="00006E73">
        <w:rPr>
          <w:rFonts w:cs="Arial"/>
          <w:i/>
        </w:rPr>
        <w:t>.</w:t>
      </w:r>
      <w:r w:rsidRPr="00006E73">
        <w:rPr>
          <w:rFonts w:cs="Arial"/>
        </w:rPr>
        <w:t xml:space="preserve"> The two semes</w:t>
      </w:r>
      <w:r w:rsidRPr="00006E73">
        <w:t>ters of clinical supervision address trainee issues around gender, culture and various other transference and counter</w:t>
      </w:r>
      <w:r w:rsidR="0030392E" w:rsidRPr="00006E73">
        <w:t>-</w:t>
      </w:r>
      <w:r w:rsidRPr="00006E73">
        <w:t xml:space="preserve">transference issues </w:t>
      </w:r>
      <w:r w:rsidR="0030392E" w:rsidRPr="00006E73">
        <w:t xml:space="preserve">that </w:t>
      </w:r>
      <w:r w:rsidR="003E7D51">
        <w:t xml:space="preserve">may </w:t>
      </w:r>
      <w:r w:rsidR="0030392E" w:rsidRPr="00006E73">
        <w:t>arise during the counseling process</w:t>
      </w:r>
      <w:r w:rsidRPr="00006E73">
        <w:t>.</w:t>
      </w:r>
    </w:p>
    <w:p w14:paraId="146D1320" w14:textId="77777777" w:rsidR="007C23E6" w:rsidRPr="00006E73" w:rsidRDefault="007C23E6" w:rsidP="00006E73">
      <w:pPr>
        <w:sectPr w:rsidR="007C23E6" w:rsidRPr="00006E73">
          <w:pgSz w:w="12240" w:h="15840"/>
          <w:pgMar w:top="980" w:right="1320" w:bottom="280" w:left="1340" w:header="746" w:footer="0" w:gutter="0"/>
          <w:cols w:space="720"/>
        </w:sectPr>
      </w:pPr>
    </w:p>
    <w:p w14:paraId="37837443" w14:textId="77777777" w:rsidR="007C23E6" w:rsidRPr="00006E73" w:rsidRDefault="007C23E6" w:rsidP="00006E73">
      <w:pPr>
        <w:rPr>
          <w:rFonts w:ascii="Arial" w:eastAsia="Arial" w:hAnsi="Arial" w:cs="Arial"/>
          <w:sz w:val="20"/>
          <w:szCs w:val="20"/>
        </w:rPr>
      </w:pPr>
    </w:p>
    <w:p w14:paraId="49100CAD" w14:textId="77777777" w:rsidR="007C23E6" w:rsidRPr="00006E73" w:rsidRDefault="00F03F66" w:rsidP="00D31844">
      <w:pPr>
        <w:pStyle w:val="Heading1"/>
        <w:numPr>
          <w:ilvl w:val="0"/>
          <w:numId w:val="10"/>
        </w:numPr>
        <w:tabs>
          <w:tab w:val="left" w:pos="821"/>
        </w:tabs>
        <w:spacing w:before="0"/>
        <w:ind w:hanging="1440"/>
        <w:jc w:val="left"/>
        <w:rPr>
          <w:b w:val="0"/>
          <w:bCs w:val="0"/>
        </w:rPr>
      </w:pPr>
      <w:r w:rsidRPr="00006E73">
        <w:t>CURRICULUM DESIGN AND OVERVIEW</w:t>
      </w:r>
    </w:p>
    <w:p w14:paraId="5FF683C9" w14:textId="77777777" w:rsidR="00CA1D04" w:rsidRPr="00A957CC" w:rsidRDefault="00CA1D04" w:rsidP="00006E73">
      <w:pPr>
        <w:pStyle w:val="Heading1"/>
        <w:tabs>
          <w:tab w:val="left" w:pos="821"/>
        </w:tabs>
        <w:spacing w:before="0"/>
        <w:ind w:left="820" w:firstLine="0"/>
        <w:jc w:val="right"/>
        <w:rPr>
          <w:b w:val="0"/>
          <w:bCs w:val="0"/>
        </w:rPr>
      </w:pPr>
    </w:p>
    <w:p w14:paraId="07C316A1" w14:textId="6752BB9B" w:rsidR="007C23E6" w:rsidRPr="00006E73" w:rsidRDefault="00F03F66" w:rsidP="00006E73">
      <w:pPr>
        <w:pStyle w:val="BodyText"/>
        <w:ind w:right="155"/>
        <w:rPr>
          <w:rFonts w:cs="Arial"/>
        </w:rPr>
      </w:pPr>
      <w:r w:rsidRPr="00A957CC">
        <w:t>The MA</w:t>
      </w:r>
      <w:r w:rsidRPr="00006E73">
        <w:t xml:space="preserve"> in Pastoral Counseling Program requires either a three-year full-time commitment</w:t>
      </w:r>
      <w:r w:rsidRPr="00006E73">
        <w:rPr>
          <w:rFonts w:cs="Arial"/>
        </w:rPr>
        <w:t>—</w:t>
      </w:r>
      <w:r w:rsidRPr="00006E73">
        <w:t xml:space="preserve">which includes Fall, Spring, </w:t>
      </w:r>
      <w:r w:rsidRPr="00006E73">
        <w:rPr>
          <w:rFonts w:cs="Arial"/>
          <w:i/>
        </w:rPr>
        <w:t xml:space="preserve">and </w:t>
      </w:r>
      <w:r w:rsidRPr="00006E73">
        <w:t>Summer terms</w:t>
      </w:r>
      <w:r w:rsidRPr="00006E73">
        <w:rPr>
          <w:rFonts w:cs="Arial"/>
        </w:rPr>
        <w:t>—</w:t>
      </w:r>
      <w:r w:rsidRPr="00006E73">
        <w:t xml:space="preserve">or a four-year half-time commitment. </w:t>
      </w:r>
      <w:r w:rsidR="00A837B0" w:rsidRPr="00006E73">
        <w:t>T</w:t>
      </w:r>
      <w:r w:rsidRPr="00006E73">
        <w:t xml:space="preserve">he program accepts a limited number of people each year, </w:t>
      </w:r>
      <w:r w:rsidR="00A837B0" w:rsidRPr="00006E73">
        <w:t xml:space="preserve">so </w:t>
      </w:r>
      <w:r w:rsidRPr="00006E73">
        <w:t xml:space="preserve">students have the </w:t>
      </w:r>
      <w:r w:rsidRPr="00006E73">
        <w:rPr>
          <w:rFonts w:cs="Arial"/>
        </w:rPr>
        <w:t>opportunity to participate in a rewarding “learning community</w:t>
      </w:r>
      <w:r w:rsidR="00A837B0" w:rsidRPr="00006E73">
        <w:rPr>
          <w:rFonts w:cs="Arial"/>
        </w:rPr>
        <w:t>.</w:t>
      </w:r>
      <w:r w:rsidRPr="00006E73">
        <w:rPr>
          <w:rFonts w:cs="Arial"/>
        </w:rPr>
        <w:t xml:space="preserve">” </w:t>
      </w:r>
      <w:r w:rsidRPr="00006E73">
        <w:t xml:space="preserve">Group participation and interaction </w:t>
      </w:r>
      <w:r w:rsidR="00A837B0" w:rsidRPr="00006E73">
        <w:t>are</w:t>
      </w:r>
      <w:r w:rsidRPr="00006E73">
        <w:t xml:space="preserve"> central element</w:t>
      </w:r>
      <w:r w:rsidR="00A837B0" w:rsidRPr="00006E73">
        <w:t>s</w:t>
      </w:r>
      <w:r w:rsidRPr="00006E73">
        <w:t xml:space="preserve"> in learning </w:t>
      </w:r>
      <w:r w:rsidR="00A837B0" w:rsidRPr="00006E73">
        <w:t xml:space="preserve">about the </w:t>
      </w:r>
      <w:r w:rsidRPr="00006E73">
        <w:rPr>
          <w:rFonts w:cs="Arial"/>
        </w:rPr>
        <w:t>“therapeutic use of self.”</w:t>
      </w:r>
    </w:p>
    <w:p w14:paraId="6247C06E" w14:textId="77777777" w:rsidR="007C23E6" w:rsidRPr="00006E73" w:rsidRDefault="007C23E6" w:rsidP="00A957CC">
      <w:pPr>
        <w:rPr>
          <w:rFonts w:ascii="Arial" w:eastAsia="Arial" w:hAnsi="Arial" w:cs="Arial"/>
          <w:sz w:val="24"/>
          <w:szCs w:val="24"/>
        </w:rPr>
      </w:pPr>
    </w:p>
    <w:p w14:paraId="75AE20A9" w14:textId="2673353B" w:rsidR="007C23E6" w:rsidRPr="00006E73" w:rsidRDefault="00F03F66" w:rsidP="00006E73">
      <w:pPr>
        <w:pStyle w:val="BodyText"/>
        <w:ind w:right="247"/>
      </w:pPr>
      <w:r w:rsidRPr="00006E73">
        <w:t xml:space="preserve">The MAPC curriculum includes 60 semester hours of study </w:t>
      </w:r>
      <w:r w:rsidR="00A837B0" w:rsidRPr="00006E73">
        <w:t xml:space="preserve">and features nine semester </w:t>
      </w:r>
      <w:r w:rsidRPr="00006E73">
        <w:t xml:space="preserve">hours of clinical supervision. The clinical component includes two semesters of </w:t>
      </w:r>
      <w:r w:rsidR="00A837B0" w:rsidRPr="00006E73">
        <w:t>practicum/</w:t>
      </w:r>
      <w:r w:rsidRPr="00006E73">
        <w:t xml:space="preserve">internship supervision, totaling </w:t>
      </w:r>
      <w:r w:rsidR="00A837B0" w:rsidRPr="00006E73">
        <w:t xml:space="preserve">700 hours of site-based work (including 280 face-to-face clinical hours) and </w:t>
      </w:r>
      <w:r w:rsidRPr="00006E73">
        <w:t xml:space="preserve">approximately 72 hours of individual/small group supervision. The shape of the overall curriculum and the significance of </w:t>
      </w:r>
      <w:r w:rsidR="00A837B0" w:rsidRPr="00006E73">
        <w:t xml:space="preserve">its </w:t>
      </w:r>
      <w:r w:rsidRPr="00006E73">
        <w:t>various components can best be appreciated by a short description of several goals that guide its design.</w:t>
      </w:r>
    </w:p>
    <w:p w14:paraId="3427F865" w14:textId="77777777" w:rsidR="007C23E6" w:rsidRPr="00006E73" w:rsidRDefault="007C23E6" w:rsidP="00006E73">
      <w:pPr>
        <w:rPr>
          <w:rFonts w:ascii="Arial" w:eastAsia="Arial" w:hAnsi="Arial" w:cs="Arial"/>
          <w:sz w:val="24"/>
          <w:szCs w:val="24"/>
        </w:rPr>
      </w:pPr>
    </w:p>
    <w:p w14:paraId="7C70FE0C" w14:textId="2611ABDE" w:rsidR="007C23E6" w:rsidRPr="00006E73" w:rsidRDefault="00F03F66" w:rsidP="00006E73">
      <w:pPr>
        <w:pStyle w:val="BodyText"/>
        <w:ind w:right="247"/>
      </w:pPr>
      <w:r w:rsidRPr="00006E73">
        <w:t>Students in this program will find an understanding of pastoral counseling incorporating both the best of psychological theory and the riches of contemporary spirituality and theology. They will find educational approaches that combine theory and practice. They will discover a vision of the counselor as called to individual and group work, therapeutic intervention and preventive education, psychological professionalism and theological ministry.</w:t>
      </w:r>
      <w:r w:rsidR="005857A6" w:rsidRPr="00006E73">
        <w:t xml:space="preserve"> </w:t>
      </w:r>
      <w:r w:rsidRPr="00006E73">
        <w:t>Finally, they will find a methodology that is committed to the achievement of personal and professional integration.</w:t>
      </w:r>
    </w:p>
    <w:p w14:paraId="15CF1DE1" w14:textId="77777777" w:rsidR="007C23E6" w:rsidRPr="00006E73" w:rsidRDefault="007C23E6" w:rsidP="00006E73">
      <w:pPr>
        <w:rPr>
          <w:rFonts w:ascii="Arial" w:eastAsia="Arial" w:hAnsi="Arial" w:cs="Arial"/>
          <w:sz w:val="24"/>
          <w:szCs w:val="24"/>
        </w:rPr>
      </w:pPr>
    </w:p>
    <w:p w14:paraId="45B9FC9B" w14:textId="67D69529" w:rsidR="007C23E6" w:rsidRPr="00006E73" w:rsidRDefault="00F03F66" w:rsidP="00006E73">
      <w:pPr>
        <w:pStyle w:val="BodyText"/>
        <w:ind w:right="385"/>
      </w:pPr>
      <w:r w:rsidRPr="00006E73">
        <w:t>The curriculum is, therefore, designed according to core sequences: 1) Theological Sequences, 2) Psychological Track, 3) Counseling Theory and Skills Development, 4) Identity</w:t>
      </w:r>
      <w:r w:rsidR="00945289" w:rsidRPr="00006E73">
        <w:t xml:space="preserve"> </w:t>
      </w:r>
      <w:r w:rsidRPr="00006E73">
        <w:t>Integration</w:t>
      </w:r>
      <w:r w:rsidR="00080315" w:rsidRPr="00006E73">
        <w:t xml:space="preserve"> through Practicum</w:t>
      </w:r>
      <w:r w:rsidRPr="00006E73">
        <w:t>/Internship</w:t>
      </w:r>
      <w:r w:rsidR="00080315" w:rsidRPr="00006E73">
        <w:t xml:space="preserve">, </w:t>
      </w:r>
      <w:r w:rsidRPr="00006E73">
        <w:t>and 5) Electives/Licensure Requirements.</w:t>
      </w:r>
    </w:p>
    <w:p w14:paraId="0B1CA52C" w14:textId="77777777" w:rsidR="007C23E6" w:rsidRPr="00006E73" w:rsidRDefault="007C23E6" w:rsidP="00006E73">
      <w:pPr>
        <w:rPr>
          <w:rFonts w:ascii="Arial" w:eastAsia="Arial" w:hAnsi="Arial" w:cs="Arial"/>
          <w:sz w:val="24"/>
          <w:szCs w:val="24"/>
        </w:rPr>
      </w:pPr>
    </w:p>
    <w:p w14:paraId="64F93ACF" w14:textId="44823B4A" w:rsidR="007C23E6" w:rsidRPr="00006E73" w:rsidRDefault="00F03F66" w:rsidP="00006E73">
      <w:pPr>
        <w:pStyle w:val="BodyText"/>
        <w:numPr>
          <w:ilvl w:val="2"/>
          <w:numId w:val="10"/>
        </w:numPr>
        <w:tabs>
          <w:tab w:val="left" w:pos="1181"/>
        </w:tabs>
        <w:ind w:left="820" w:right="325"/>
      </w:pPr>
      <w:r w:rsidRPr="00006E73">
        <w:rPr>
          <w:b/>
        </w:rPr>
        <w:t xml:space="preserve">Theological Sequences: </w:t>
      </w:r>
      <w:r w:rsidRPr="00006E73">
        <w:t xml:space="preserve">Students will have the option of following either of two theological sequences depending on their previous educational background (see below, Options A and B). These theological sequences have been developed with an eye toward preparing students for membership in the American Association of Pastoral Counselors (AAPC): </w:t>
      </w:r>
      <w:hyperlink r:id="rId15">
        <w:r w:rsidRPr="00A957CC">
          <w:rPr>
            <w:color w:val="1154CC"/>
            <w:u w:val="single" w:color="1154CC"/>
          </w:rPr>
          <w:t>www.aapc.org</w:t>
        </w:r>
      </w:hyperlink>
      <w:r w:rsidRPr="00A957CC">
        <w:t>.</w:t>
      </w:r>
      <w:r w:rsidR="005857A6" w:rsidRPr="00A957CC">
        <w:rPr>
          <w:color w:val="1154CC"/>
        </w:rPr>
        <w:t xml:space="preserve"> </w:t>
      </w:r>
      <w:r w:rsidRPr="00A957CC">
        <w:t>If</w:t>
      </w:r>
      <w:r w:rsidRPr="00006E73">
        <w:t xml:space="preserve"> foundational theology courses are required, then these will be drawn from the elective category.</w:t>
      </w:r>
      <w:r w:rsidR="005857A6" w:rsidRPr="00006E73">
        <w:t xml:space="preserve"> </w:t>
      </w:r>
      <w:r w:rsidRPr="00006E73">
        <w:t>Elective choices can be made with the faculty advisor.</w:t>
      </w:r>
    </w:p>
    <w:p w14:paraId="48520F62" w14:textId="77777777" w:rsidR="007C23E6" w:rsidRPr="00006E73" w:rsidRDefault="007C23E6" w:rsidP="00006E73">
      <w:pPr>
        <w:ind w:left="488"/>
        <w:rPr>
          <w:rFonts w:ascii="Arial" w:eastAsia="Arial" w:hAnsi="Arial" w:cs="Arial"/>
          <w:sz w:val="24"/>
          <w:szCs w:val="24"/>
        </w:rPr>
      </w:pPr>
    </w:p>
    <w:p w14:paraId="0F2509EE" w14:textId="77777777" w:rsidR="007C23E6" w:rsidRPr="00006E73" w:rsidRDefault="00F03F66" w:rsidP="00006E73">
      <w:pPr>
        <w:pStyle w:val="BodyText"/>
        <w:numPr>
          <w:ilvl w:val="2"/>
          <w:numId w:val="10"/>
        </w:numPr>
        <w:tabs>
          <w:tab w:val="left" w:pos="1181"/>
        </w:tabs>
        <w:ind w:left="820" w:right="396"/>
      </w:pPr>
      <w:r w:rsidRPr="00006E73">
        <w:rPr>
          <w:b/>
        </w:rPr>
        <w:t xml:space="preserve">Psychological Track: </w:t>
      </w:r>
      <w:r w:rsidRPr="00006E73">
        <w:t>The psychology track of the program is the same for all students. It has been developed for the purpose of preparing students for licensure as a professional counselor in the state of Illinois.</w:t>
      </w:r>
    </w:p>
    <w:p w14:paraId="1AFAB572" w14:textId="77777777" w:rsidR="007C23E6" w:rsidRPr="00006E73" w:rsidRDefault="007C23E6" w:rsidP="00006E73">
      <w:pPr>
        <w:ind w:left="488"/>
        <w:rPr>
          <w:rFonts w:ascii="Arial" w:eastAsia="Arial" w:hAnsi="Arial" w:cs="Arial"/>
          <w:sz w:val="24"/>
          <w:szCs w:val="24"/>
        </w:rPr>
      </w:pPr>
    </w:p>
    <w:p w14:paraId="1F0FA2EB" w14:textId="19848E57" w:rsidR="007C23E6" w:rsidRPr="00006E73" w:rsidRDefault="00F03F66" w:rsidP="00006E73">
      <w:pPr>
        <w:pStyle w:val="BodyText"/>
        <w:numPr>
          <w:ilvl w:val="2"/>
          <w:numId w:val="10"/>
        </w:numPr>
        <w:tabs>
          <w:tab w:val="left" w:pos="1181"/>
        </w:tabs>
        <w:ind w:left="820" w:right="208"/>
      </w:pPr>
      <w:r w:rsidRPr="00006E73">
        <w:rPr>
          <w:b/>
        </w:rPr>
        <w:t xml:space="preserve">Counseling Theory and Skills Development: </w:t>
      </w:r>
      <w:r w:rsidRPr="00006E73">
        <w:t xml:space="preserve">The program also takes care to integrate theory and practice. For full-time students, the first </w:t>
      </w:r>
      <w:r w:rsidR="005B56E2">
        <w:t xml:space="preserve">two </w:t>
      </w:r>
      <w:r w:rsidRPr="00006E73">
        <w:t>year</w:t>
      </w:r>
      <w:r w:rsidR="005B56E2">
        <w:t>s</w:t>
      </w:r>
      <w:r w:rsidRPr="00006E73">
        <w:t xml:space="preserve"> emphasize theory, with most of the learning projects taking place in </w:t>
      </w:r>
      <w:r w:rsidR="005B56E2">
        <w:t xml:space="preserve">the </w:t>
      </w:r>
      <w:r w:rsidRPr="00006E73">
        <w:t>classroom.</w:t>
      </w:r>
      <w:r w:rsidR="005857A6" w:rsidRPr="00006E73">
        <w:t xml:space="preserve"> </w:t>
      </w:r>
      <w:r w:rsidRPr="00006E73">
        <w:t xml:space="preserve">In the </w:t>
      </w:r>
      <w:r w:rsidR="005B56E2">
        <w:t xml:space="preserve">third </w:t>
      </w:r>
      <w:r w:rsidRPr="00006E73">
        <w:t xml:space="preserve">year, the emphasis shifts to practice, with significant time spent in a supervised </w:t>
      </w:r>
      <w:r w:rsidR="005B56E2">
        <w:t>practicum/</w:t>
      </w:r>
      <w:r w:rsidRPr="00006E73">
        <w:t>internship. These two emphases are kept in relationship throughout the program. Furthermore, there is a necessary sequence to course offerings</w:t>
      </w:r>
    </w:p>
    <w:p w14:paraId="35E9D64E" w14:textId="77777777" w:rsidR="007C23E6" w:rsidRPr="00006E73" w:rsidRDefault="007C23E6" w:rsidP="00006E73">
      <w:pPr>
        <w:sectPr w:rsidR="007C23E6" w:rsidRPr="00006E73">
          <w:pgSz w:w="12240" w:h="15840"/>
          <w:pgMar w:top="980" w:right="1320" w:bottom="280" w:left="1340" w:header="746" w:footer="0" w:gutter="0"/>
          <w:cols w:space="720"/>
        </w:sectPr>
      </w:pPr>
    </w:p>
    <w:p w14:paraId="66CF4C5E" w14:textId="77777777" w:rsidR="007C23E6" w:rsidRPr="00006E73" w:rsidRDefault="007C23E6" w:rsidP="00006E73">
      <w:pPr>
        <w:rPr>
          <w:rFonts w:ascii="Arial" w:eastAsia="Arial" w:hAnsi="Arial" w:cs="Arial"/>
          <w:sz w:val="20"/>
          <w:szCs w:val="20"/>
        </w:rPr>
      </w:pPr>
    </w:p>
    <w:p w14:paraId="39B1B0C7" w14:textId="77777777" w:rsidR="007C23E6" w:rsidRPr="00006E73" w:rsidRDefault="007C23E6" w:rsidP="00006E73">
      <w:pPr>
        <w:rPr>
          <w:rFonts w:ascii="Arial" w:eastAsia="Arial" w:hAnsi="Arial" w:cs="Arial"/>
          <w:sz w:val="19"/>
          <w:szCs w:val="19"/>
        </w:rPr>
      </w:pPr>
    </w:p>
    <w:p w14:paraId="70D79B15" w14:textId="7B20DB58" w:rsidR="007C23E6" w:rsidRPr="00006E73" w:rsidRDefault="00F03F66" w:rsidP="00A957CC">
      <w:pPr>
        <w:pStyle w:val="BodyText"/>
        <w:ind w:left="820" w:right="247"/>
      </w:pPr>
      <w:r w:rsidRPr="00006E73">
        <w:t>with subsequent courses resting upon earlier offerings.</w:t>
      </w:r>
      <w:r w:rsidR="005857A6" w:rsidRPr="00006E73">
        <w:t xml:space="preserve"> </w:t>
      </w:r>
      <w:r w:rsidRPr="00006E73">
        <w:t xml:space="preserve">For example, in the first semester the course </w:t>
      </w:r>
      <w:r w:rsidRPr="00006E73">
        <w:rPr>
          <w:u w:val="single" w:color="000000"/>
        </w:rPr>
        <w:t xml:space="preserve">Models of Counseling </w:t>
      </w:r>
      <w:r w:rsidRPr="00006E73">
        <w:t xml:space="preserve">offers students a theoretical framework that is developed in two subsequent courses, </w:t>
      </w:r>
      <w:r w:rsidRPr="00006E73">
        <w:rPr>
          <w:u w:val="single" w:color="000000"/>
        </w:rPr>
        <w:t xml:space="preserve">Psychopathology </w:t>
      </w:r>
      <w:r w:rsidRPr="00006E73">
        <w:t xml:space="preserve">and </w:t>
      </w:r>
      <w:r w:rsidRPr="00006E73">
        <w:rPr>
          <w:u w:val="single" w:color="000000"/>
        </w:rPr>
        <w:t>Assessment and Intervention</w:t>
      </w:r>
      <w:r w:rsidRPr="00006E73">
        <w:t>.</w:t>
      </w:r>
    </w:p>
    <w:p w14:paraId="1A6557D6" w14:textId="77777777" w:rsidR="007F2CF5" w:rsidRPr="00006E73" w:rsidRDefault="007F2CF5" w:rsidP="00006E73">
      <w:pPr>
        <w:pStyle w:val="BodyText"/>
        <w:ind w:left="820" w:right="247"/>
      </w:pPr>
    </w:p>
    <w:p w14:paraId="1637756E" w14:textId="77777777" w:rsidR="007C23E6" w:rsidRPr="00006E73" w:rsidRDefault="007C23E6" w:rsidP="00006E73">
      <w:pPr>
        <w:rPr>
          <w:rFonts w:ascii="Arial" w:eastAsia="Arial" w:hAnsi="Arial" w:cs="Arial"/>
          <w:sz w:val="17"/>
          <w:szCs w:val="17"/>
        </w:rPr>
      </w:pPr>
    </w:p>
    <w:p w14:paraId="68A0AD4A" w14:textId="77777777" w:rsidR="00945289" w:rsidRPr="00006E73" w:rsidRDefault="00945289" w:rsidP="00006E73">
      <w:pPr>
        <w:pStyle w:val="ListParagraph"/>
        <w:numPr>
          <w:ilvl w:val="2"/>
          <w:numId w:val="10"/>
        </w:numPr>
        <w:tabs>
          <w:tab w:val="left" w:pos="1181"/>
        </w:tabs>
        <w:ind w:left="810"/>
        <w:rPr>
          <w:rFonts w:ascii="Arial" w:eastAsia="Arial" w:hAnsi="Arial" w:cs="Arial"/>
          <w:b/>
          <w:sz w:val="24"/>
          <w:szCs w:val="24"/>
        </w:rPr>
      </w:pPr>
      <w:r w:rsidRPr="00006E73">
        <w:rPr>
          <w:rFonts w:ascii="Arial" w:hAnsi="Arial" w:cs="Arial"/>
          <w:b/>
          <w:sz w:val="24"/>
          <w:szCs w:val="24"/>
        </w:rPr>
        <w:t>Identity Integration through Practicum/Internship</w:t>
      </w:r>
    </w:p>
    <w:p w14:paraId="7724CFCA" w14:textId="77777777" w:rsidR="00945289" w:rsidRPr="00006E73" w:rsidRDefault="00945289" w:rsidP="00006E73">
      <w:pPr>
        <w:pStyle w:val="ListParagraph"/>
        <w:numPr>
          <w:ilvl w:val="1"/>
          <w:numId w:val="10"/>
        </w:numPr>
        <w:tabs>
          <w:tab w:val="left" w:pos="1181"/>
        </w:tabs>
        <w:rPr>
          <w:rFonts w:ascii="Arial" w:eastAsia="Arial" w:hAnsi="Arial" w:cs="Arial"/>
          <w:b/>
          <w:sz w:val="24"/>
          <w:szCs w:val="24"/>
        </w:rPr>
      </w:pPr>
    </w:p>
    <w:p w14:paraId="5A446567" w14:textId="77777777" w:rsidR="00945289" w:rsidRPr="00006E73" w:rsidRDefault="00945289" w:rsidP="00006E73">
      <w:pPr>
        <w:pStyle w:val="ListParagraph"/>
        <w:tabs>
          <w:tab w:val="left" w:pos="1181"/>
        </w:tabs>
        <w:ind w:left="450"/>
        <w:rPr>
          <w:rFonts w:ascii="Arial" w:eastAsia="Arial" w:hAnsi="Arial" w:cs="Arial"/>
          <w:sz w:val="24"/>
          <w:szCs w:val="24"/>
        </w:rPr>
      </w:pPr>
      <w:r w:rsidRPr="00006E73">
        <w:rPr>
          <w:rFonts w:ascii="Arial" w:eastAsia="Arial" w:hAnsi="Arial" w:cs="Arial"/>
          <w:sz w:val="24"/>
          <w:szCs w:val="24"/>
        </w:rPr>
        <w:t>For more information on the Practicum/Internship process, please see Section VI of this document, which begins on p. 13.</w:t>
      </w:r>
    </w:p>
    <w:p w14:paraId="0CF3055A" w14:textId="77777777" w:rsidR="007F2CF5" w:rsidRPr="00006E73" w:rsidRDefault="007F2CF5" w:rsidP="00006E73">
      <w:pPr>
        <w:pStyle w:val="ListParagraph"/>
        <w:tabs>
          <w:tab w:val="left" w:pos="1181"/>
        </w:tabs>
        <w:ind w:left="450"/>
        <w:rPr>
          <w:rFonts w:ascii="Arial" w:eastAsia="Arial" w:hAnsi="Arial" w:cs="Arial"/>
          <w:sz w:val="24"/>
          <w:szCs w:val="24"/>
        </w:rPr>
      </w:pPr>
    </w:p>
    <w:p w14:paraId="6220F482" w14:textId="77777777" w:rsidR="00945289" w:rsidRPr="00006E73" w:rsidRDefault="00945289" w:rsidP="00006E73">
      <w:pPr>
        <w:pStyle w:val="ListParagraph"/>
        <w:tabs>
          <w:tab w:val="left" w:pos="1181"/>
        </w:tabs>
        <w:ind w:left="332"/>
        <w:rPr>
          <w:rFonts w:ascii="Arial" w:eastAsia="Arial" w:hAnsi="Arial" w:cs="Arial"/>
          <w:sz w:val="24"/>
          <w:szCs w:val="24"/>
        </w:rPr>
      </w:pPr>
    </w:p>
    <w:p w14:paraId="2EF40CE6" w14:textId="3AE6E2D8" w:rsidR="007C23E6" w:rsidRPr="00A957CC" w:rsidRDefault="00945289" w:rsidP="00A957CC">
      <w:pPr>
        <w:pStyle w:val="ListParagraph"/>
        <w:ind w:firstLine="450"/>
        <w:rPr>
          <w:rFonts w:eastAsia="Arial" w:hAnsi="Arial" w:cs="Arial"/>
          <w:szCs w:val="24"/>
        </w:rPr>
      </w:pPr>
      <w:r w:rsidRPr="00006E73">
        <w:rPr>
          <w:rFonts w:ascii="Arial"/>
          <w:b/>
          <w:sz w:val="24"/>
        </w:rPr>
        <w:t xml:space="preserve">5) </w:t>
      </w:r>
      <w:r w:rsidR="00F03F66" w:rsidRPr="00006E73">
        <w:rPr>
          <w:rFonts w:ascii="Arial"/>
          <w:b/>
          <w:sz w:val="24"/>
        </w:rPr>
        <w:t>Electives/Licensure</w:t>
      </w:r>
      <w:r w:rsidR="00F03F66" w:rsidRPr="00A957CC">
        <w:rPr>
          <w:rFonts w:ascii="Arial"/>
          <w:b/>
          <w:sz w:val="24"/>
        </w:rPr>
        <w:t xml:space="preserve"> </w:t>
      </w:r>
      <w:r w:rsidR="00F03F66" w:rsidRPr="00006E73">
        <w:rPr>
          <w:rFonts w:ascii="Arial"/>
          <w:b/>
          <w:sz w:val="24"/>
        </w:rPr>
        <w:t>Requirements:</w:t>
      </w:r>
      <w:r w:rsidR="00F03F66" w:rsidRPr="00A957CC">
        <w:rPr>
          <w:rFonts w:ascii="Arial"/>
          <w:b/>
          <w:sz w:val="24"/>
        </w:rPr>
        <w:t xml:space="preserve"> </w:t>
      </w:r>
    </w:p>
    <w:p w14:paraId="639FAF31" w14:textId="77777777" w:rsidR="00945289" w:rsidRPr="00945289" w:rsidRDefault="00945289" w:rsidP="00006E73">
      <w:pPr>
        <w:tabs>
          <w:tab w:val="left" w:pos="1181"/>
        </w:tabs>
        <w:rPr>
          <w:rFonts w:ascii="Arial" w:eastAsia="Arial" w:hAnsi="Arial" w:cs="Arial"/>
          <w:sz w:val="24"/>
          <w:szCs w:val="24"/>
        </w:rPr>
      </w:pPr>
    </w:p>
    <w:tbl>
      <w:tblPr>
        <w:tblW w:w="9717" w:type="dxa"/>
        <w:tblInd w:w="99" w:type="dxa"/>
        <w:tblLayout w:type="fixed"/>
        <w:tblCellMar>
          <w:left w:w="0" w:type="dxa"/>
          <w:right w:w="0" w:type="dxa"/>
        </w:tblCellMar>
        <w:tblLook w:val="01E0" w:firstRow="1" w:lastRow="1" w:firstColumn="1" w:lastColumn="1" w:noHBand="0" w:noVBand="0"/>
      </w:tblPr>
      <w:tblGrid>
        <w:gridCol w:w="3793"/>
        <w:gridCol w:w="1164"/>
        <w:gridCol w:w="4760"/>
      </w:tblGrid>
      <w:tr w:rsidR="007C23E6" w14:paraId="7A108AE4" w14:textId="77777777" w:rsidTr="00FB1082">
        <w:trPr>
          <w:trHeight w:hRule="exact" w:val="1181"/>
        </w:trPr>
        <w:tc>
          <w:tcPr>
            <w:tcW w:w="3793" w:type="dxa"/>
            <w:tcBorders>
              <w:top w:val="single" w:sz="5" w:space="0" w:color="000000"/>
              <w:left w:val="single" w:sz="5" w:space="0" w:color="000000"/>
              <w:bottom w:val="single" w:sz="5" w:space="0" w:color="000000"/>
              <w:right w:val="single" w:sz="5" w:space="0" w:color="000000"/>
            </w:tcBorders>
          </w:tcPr>
          <w:p w14:paraId="0010CA43" w14:textId="77777777" w:rsidR="007C23E6" w:rsidRDefault="00F03F66" w:rsidP="00006E73">
            <w:pPr>
              <w:pStyle w:val="TableParagraph"/>
              <w:ind w:left="102"/>
              <w:rPr>
                <w:rFonts w:ascii="Calibri" w:eastAsia="Calibri" w:hAnsi="Calibri" w:cs="Calibri"/>
                <w:sz w:val="24"/>
                <w:szCs w:val="24"/>
              </w:rPr>
            </w:pPr>
            <w:r>
              <w:rPr>
                <w:rFonts w:ascii="Calibri"/>
                <w:b/>
                <w:spacing w:val="-1"/>
                <w:sz w:val="24"/>
              </w:rPr>
              <w:t>Illinois</w:t>
            </w:r>
            <w:r>
              <w:rPr>
                <w:rFonts w:ascii="Calibri"/>
                <w:b/>
                <w:spacing w:val="-9"/>
                <w:sz w:val="24"/>
              </w:rPr>
              <w:t xml:space="preserve"> </w:t>
            </w:r>
            <w:r>
              <w:rPr>
                <w:rFonts w:ascii="Calibri"/>
                <w:b/>
                <w:spacing w:val="-1"/>
                <w:sz w:val="24"/>
              </w:rPr>
              <w:t>Licensure</w:t>
            </w:r>
            <w:r>
              <w:rPr>
                <w:rFonts w:ascii="Calibri"/>
                <w:b/>
                <w:spacing w:val="-10"/>
                <w:sz w:val="24"/>
              </w:rPr>
              <w:t xml:space="preserve"> </w:t>
            </w:r>
            <w:r>
              <w:rPr>
                <w:rFonts w:ascii="Calibri"/>
                <w:b/>
                <w:spacing w:val="-1"/>
                <w:sz w:val="24"/>
              </w:rPr>
              <w:t>Requirement</w:t>
            </w:r>
          </w:p>
          <w:p w14:paraId="1F2C2F8E" w14:textId="77777777" w:rsidR="007C23E6" w:rsidRDefault="007C23E6" w:rsidP="00006E73">
            <w:pPr>
              <w:pStyle w:val="TableParagraph"/>
              <w:rPr>
                <w:rFonts w:ascii="Arial" w:eastAsia="Arial" w:hAnsi="Arial" w:cs="Arial"/>
                <w:sz w:val="25"/>
                <w:szCs w:val="25"/>
              </w:rPr>
            </w:pPr>
          </w:p>
          <w:p w14:paraId="7D290B70" w14:textId="77777777" w:rsidR="007C23E6" w:rsidRDefault="00F03F66" w:rsidP="00A957CC">
            <w:pPr>
              <w:pStyle w:val="TableParagraph"/>
              <w:ind w:left="102"/>
              <w:rPr>
                <w:rFonts w:ascii="Calibri" w:eastAsia="Calibri" w:hAnsi="Calibri" w:cs="Calibri"/>
                <w:sz w:val="24"/>
                <w:szCs w:val="24"/>
              </w:rPr>
            </w:pPr>
            <w:r>
              <w:rPr>
                <w:rFonts w:ascii="Calibri"/>
                <w:spacing w:val="-1"/>
                <w:sz w:val="24"/>
              </w:rPr>
              <w:t>(Semester</w:t>
            </w:r>
            <w:r>
              <w:rPr>
                <w:rFonts w:ascii="Calibri"/>
                <w:spacing w:val="-4"/>
                <w:sz w:val="24"/>
              </w:rPr>
              <w:t xml:space="preserve"> </w:t>
            </w:r>
            <w:r>
              <w:rPr>
                <w:rFonts w:ascii="Calibri"/>
                <w:spacing w:val="-1"/>
                <w:sz w:val="24"/>
              </w:rPr>
              <w:t>Length,</w:t>
            </w:r>
            <w:r>
              <w:rPr>
                <w:rFonts w:ascii="Calibri"/>
                <w:spacing w:val="-7"/>
                <w:sz w:val="24"/>
              </w:rPr>
              <w:t xml:space="preserve"> </w:t>
            </w:r>
            <w:r>
              <w:rPr>
                <w:rFonts w:ascii="Calibri"/>
                <w:sz w:val="24"/>
              </w:rPr>
              <w:t>3</w:t>
            </w:r>
            <w:r>
              <w:rPr>
                <w:rFonts w:ascii="Calibri"/>
                <w:spacing w:val="-3"/>
                <w:sz w:val="24"/>
              </w:rPr>
              <w:t xml:space="preserve"> </w:t>
            </w:r>
            <w:r>
              <w:rPr>
                <w:rFonts w:ascii="Calibri"/>
                <w:spacing w:val="-1"/>
                <w:sz w:val="24"/>
              </w:rPr>
              <w:t>credit</w:t>
            </w:r>
            <w:r>
              <w:rPr>
                <w:rFonts w:ascii="Calibri"/>
                <w:spacing w:val="-4"/>
                <w:sz w:val="24"/>
              </w:rPr>
              <w:t xml:space="preserve"> </w:t>
            </w:r>
            <w:r>
              <w:rPr>
                <w:rFonts w:ascii="Calibri"/>
                <w:spacing w:val="-1"/>
                <w:sz w:val="24"/>
              </w:rPr>
              <w:t>courses)</w:t>
            </w:r>
          </w:p>
        </w:tc>
        <w:tc>
          <w:tcPr>
            <w:tcW w:w="1164" w:type="dxa"/>
            <w:tcBorders>
              <w:top w:val="single" w:sz="5" w:space="0" w:color="000000"/>
              <w:left w:val="single" w:sz="5" w:space="0" w:color="000000"/>
              <w:bottom w:val="single" w:sz="5" w:space="0" w:color="000000"/>
              <w:right w:val="single" w:sz="5" w:space="0" w:color="000000"/>
            </w:tcBorders>
          </w:tcPr>
          <w:p w14:paraId="2AA8BFA6" w14:textId="77777777" w:rsidR="007C23E6" w:rsidRDefault="00F03F66" w:rsidP="00006E73">
            <w:pPr>
              <w:pStyle w:val="TableParagraph"/>
              <w:ind w:left="102" w:right="397"/>
              <w:rPr>
                <w:rFonts w:ascii="Calibri" w:eastAsia="Calibri" w:hAnsi="Calibri" w:cs="Calibri"/>
                <w:sz w:val="24"/>
                <w:szCs w:val="24"/>
              </w:rPr>
            </w:pPr>
            <w:r>
              <w:rPr>
                <w:rFonts w:ascii="Calibri"/>
                <w:b/>
                <w:spacing w:val="-1"/>
                <w:sz w:val="24"/>
              </w:rPr>
              <w:t>Loyola</w:t>
            </w:r>
            <w:r>
              <w:rPr>
                <w:rFonts w:ascii="Calibri"/>
                <w:b/>
                <w:spacing w:val="25"/>
                <w:w w:val="99"/>
                <w:sz w:val="24"/>
              </w:rPr>
              <w:t xml:space="preserve"> </w:t>
            </w:r>
            <w:r>
              <w:rPr>
                <w:rFonts w:ascii="Calibri"/>
                <w:b/>
                <w:spacing w:val="-1"/>
                <w:sz w:val="24"/>
              </w:rPr>
              <w:t>MAPC</w:t>
            </w:r>
          </w:p>
          <w:p w14:paraId="26CD15CD" w14:textId="77777777" w:rsidR="007C23E6" w:rsidRDefault="00F03F66" w:rsidP="00006E73">
            <w:pPr>
              <w:pStyle w:val="TableParagraph"/>
              <w:ind w:left="102" w:right="231"/>
              <w:rPr>
                <w:rFonts w:ascii="Calibri" w:eastAsia="Calibri" w:hAnsi="Calibri" w:cs="Calibri"/>
                <w:sz w:val="24"/>
                <w:szCs w:val="24"/>
              </w:rPr>
            </w:pPr>
            <w:r>
              <w:rPr>
                <w:rFonts w:ascii="Calibri"/>
                <w:b/>
                <w:sz w:val="24"/>
              </w:rPr>
              <w:t>Course</w:t>
            </w:r>
            <w:r>
              <w:rPr>
                <w:rFonts w:ascii="Calibri"/>
                <w:b/>
                <w:spacing w:val="21"/>
                <w:sz w:val="24"/>
              </w:rPr>
              <w:t xml:space="preserve"> </w:t>
            </w:r>
            <w:r>
              <w:rPr>
                <w:rFonts w:ascii="Calibri"/>
                <w:b/>
                <w:spacing w:val="-1"/>
                <w:sz w:val="24"/>
              </w:rPr>
              <w:t>Number</w:t>
            </w:r>
          </w:p>
        </w:tc>
        <w:tc>
          <w:tcPr>
            <w:tcW w:w="4760" w:type="dxa"/>
            <w:tcBorders>
              <w:top w:val="single" w:sz="5" w:space="0" w:color="000000"/>
              <w:left w:val="single" w:sz="5" w:space="0" w:color="000000"/>
              <w:bottom w:val="single" w:sz="5" w:space="0" w:color="000000"/>
              <w:right w:val="single" w:sz="5" w:space="0" w:color="000000"/>
            </w:tcBorders>
          </w:tcPr>
          <w:p w14:paraId="24CA32CA" w14:textId="77777777" w:rsidR="007C23E6" w:rsidRDefault="00F03F66" w:rsidP="00006E73">
            <w:pPr>
              <w:pStyle w:val="TableParagraph"/>
              <w:ind w:left="102"/>
              <w:rPr>
                <w:rFonts w:ascii="Calibri" w:eastAsia="Calibri" w:hAnsi="Calibri" w:cs="Calibri"/>
                <w:sz w:val="24"/>
                <w:szCs w:val="24"/>
              </w:rPr>
            </w:pPr>
            <w:r>
              <w:rPr>
                <w:rFonts w:ascii="Calibri"/>
                <w:b/>
                <w:spacing w:val="-1"/>
                <w:sz w:val="24"/>
              </w:rPr>
              <w:t>Loyola</w:t>
            </w:r>
            <w:r>
              <w:rPr>
                <w:rFonts w:ascii="Calibri"/>
                <w:b/>
                <w:spacing w:val="-6"/>
                <w:sz w:val="24"/>
              </w:rPr>
              <w:t xml:space="preserve"> </w:t>
            </w:r>
            <w:r>
              <w:rPr>
                <w:rFonts w:ascii="Calibri"/>
                <w:b/>
                <w:spacing w:val="-1"/>
                <w:sz w:val="24"/>
              </w:rPr>
              <w:t>MAPC</w:t>
            </w:r>
            <w:r>
              <w:rPr>
                <w:rFonts w:ascii="Calibri"/>
                <w:b/>
                <w:spacing w:val="-5"/>
                <w:sz w:val="24"/>
              </w:rPr>
              <w:t xml:space="preserve"> </w:t>
            </w:r>
            <w:r>
              <w:rPr>
                <w:rFonts w:ascii="Calibri"/>
                <w:b/>
                <w:spacing w:val="-1"/>
                <w:sz w:val="24"/>
              </w:rPr>
              <w:t>Course</w:t>
            </w:r>
            <w:r>
              <w:rPr>
                <w:rFonts w:ascii="Calibri"/>
                <w:b/>
                <w:spacing w:val="-5"/>
                <w:sz w:val="24"/>
              </w:rPr>
              <w:t xml:space="preserve"> </w:t>
            </w:r>
            <w:r>
              <w:rPr>
                <w:rFonts w:ascii="Calibri"/>
                <w:b/>
                <w:spacing w:val="-1"/>
                <w:sz w:val="24"/>
              </w:rPr>
              <w:t>Title</w:t>
            </w:r>
          </w:p>
          <w:p w14:paraId="7C0B36A3" w14:textId="77777777" w:rsidR="007C23E6" w:rsidRDefault="007C23E6" w:rsidP="00006E73">
            <w:pPr>
              <w:pStyle w:val="TableParagraph"/>
              <w:rPr>
                <w:rFonts w:ascii="Arial" w:eastAsia="Arial" w:hAnsi="Arial" w:cs="Arial"/>
                <w:sz w:val="25"/>
                <w:szCs w:val="25"/>
              </w:rPr>
            </w:pPr>
          </w:p>
          <w:p w14:paraId="553C0173" w14:textId="77777777" w:rsidR="007C23E6" w:rsidRDefault="00F03F66" w:rsidP="00A957CC">
            <w:pPr>
              <w:pStyle w:val="TableParagraph"/>
              <w:ind w:left="102"/>
              <w:rPr>
                <w:rFonts w:ascii="Calibri" w:eastAsia="Calibri" w:hAnsi="Calibri" w:cs="Calibri"/>
                <w:sz w:val="24"/>
                <w:szCs w:val="24"/>
              </w:rPr>
            </w:pPr>
            <w:r>
              <w:rPr>
                <w:rFonts w:ascii="Calibri"/>
                <w:spacing w:val="-1"/>
                <w:sz w:val="24"/>
              </w:rPr>
              <w:t>(Semester</w:t>
            </w:r>
            <w:r>
              <w:rPr>
                <w:rFonts w:ascii="Calibri"/>
                <w:spacing w:val="-4"/>
                <w:sz w:val="24"/>
              </w:rPr>
              <w:t xml:space="preserve"> </w:t>
            </w:r>
            <w:r>
              <w:rPr>
                <w:rFonts w:ascii="Calibri"/>
                <w:spacing w:val="-1"/>
                <w:sz w:val="24"/>
              </w:rPr>
              <w:t>Length,</w:t>
            </w:r>
            <w:r>
              <w:rPr>
                <w:rFonts w:ascii="Calibri"/>
                <w:spacing w:val="-7"/>
                <w:sz w:val="24"/>
              </w:rPr>
              <w:t xml:space="preserve"> </w:t>
            </w:r>
            <w:r>
              <w:rPr>
                <w:rFonts w:ascii="Calibri"/>
                <w:sz w:val="24"/>
              </w:rPr>
              <w:t>3</w:t>
            </w:r>
            <w:r>
              <w:rPr>
                <w:rFonts w:ascii="Calibri"/>
                <w:spacing w:val="-3"/>
                <w:sz w:val="24"/>
              </w:rPr>
              <w:t xml:space="preserve"> </w:t>
            </w:r>
            <w:r>
              <w:rPr>
                <w:rFonts w:ascii="Calibri"/>
                <w:spacing w:val="-1"/>
                <w:sz w:val="24"/>
              </w:rPr>
              <w:t>credit</w:t>
            </w:r>
            <w:r>
              <w:rPr>
                <w:rFonts w:ascii="Calibri"/>
                <w:spacing w:val="-4"/>
                <w:sz w:val="24"/>
              </w:rPr>
              <w:t xml:space="preserve"> </w:t>
            </w:r>
            <w:r>
              <w:rPr>
                <w:rFonts w:ascii="Calibri"/>
                <w:spacing w:val="-1"/>
                <w:sz w:val="24"/>
              </w:rPr>
              <w:t>courses)</w:t>
            </w:r>
          </w:p>
        </w:tc>
      </w:tr>
      <w:tr w:rsidR="007C23E6" w14:paraId="18BCDB2E"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67AD3F2B" w14:textId="77777777" w:rsidR="007C23E6" w:rsidRDefault="00F03F66" w:rsidP="00006E73">
            <w:pPr>
              <w:pStyle w:val="TableParagraph"/>
              <w:ind w:left="102"/>
              <w:rPr>
                <w:rFonts w:ascii="Calibri" w:eastAsia="Calibri" w:hAnsi="Calibri" w:cs="Calibri"/>
              </w:rPr>
            </w:pPr>
            <w:r>
              <w:rPr>
                <w:rFonts w:ascii="Calibri"/>
                <w:spacing w:val="-1"/>
              </w:rPr>
              <w:t>Human Growth</w:t>
            </w:r>
            <w:r>
              <w:rPr>
                <w:rFonts w:ascii="Calibri"/>
                <w:spacing w:val="-2"/>
              </w:rPr>
              <w:t xml:space="preserve"> </w:t>
            </w:r>
            <w:r>
              <w:rPr>
                <w:rFonts w:ascii="Calibri"/>
                <w:spacing w:val="-1"/>
              </w:rPr>
              <w:t>and Development</w:t>
            </w:r>
          </w:p>
        </w:tc>
        <w:tc>
          <w:tcPr>
            <w:tcW w:w="1164" w:type="dxa"/>
            <w:tcBorders>
              <w:top w:val="single" w:sz="5" w:space="0" w:color="000000"/>
              <w:left w:val="single" w:sz="5" w:space="0" w:color="000000"/>
              <w:bottom w:val="single" w:sz="5" w:space="0" w:color="000000"/>
              <w:right w:val="single" w:sz="5" w:space="0" w:color="000000"/>
            </w:tcBorders>
          </w:tcPr>
          <w:p w14:paraId="7C5D35A6"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555</w:t>
            </w:r>
          </w:p>
        </w:tc>
        <w:tc>
          <w:tcPr>
            <w:tcW w:w="4760" w:type="dxa"/>
            <w:tcBorders>
              <w:top w:val="single" w:sz="5" w:space="0" w:color="000000"/>
              <w:left w:val="single" w:sz="5" w:space="0" w:color="000000"/>
              <w:bottom w:val="single" w:sz="5" w:space="0" w:color="000000"/>
              <w:right w:val="single" w:sz="5" w:space="0" w:color="000000"/>
            </w:tcBorders>
          </w:tcPr>
          <w:p w14:paraId="1EE02A20" w14:textId="28CFCEE7" w:rsidR="007C23E6" w:rsidRDefault="00945289" w:rsidP="00006E73">
            <w:pPr>
              <w:pStyle w:val="TableParagraph"/>
              <w:ind w:left="102"/>
              <w:rPr>
                <w:rFonts w:ascii="Calibri" w:eastAsia="Calibri" w:hAnsi="Calibri" w:cs="Calibri"/>
              </w:rPr>
            </w:pPr>
            <w:r>
              <w:rPr>
                <w:rFonts w:ascii="Calibri"/>
                <w:spacing w:val="-1"/>
              </w:rPr>
              <w:t xml:space="preserve">Human Person and </w:t>
            </w:r>
            <w:r w:rsidR="00F03F66">
              <w:rPr>
                <w:rFonts w:ascii="Calibri"/>
                <w:spacing w:val="-1"/>
              </w:rPr>
              <w:t>Psycholo</w:t>
            </w:r>
            <w:r>
              <w:rPr>
                <w:rFonts w:ascii="Calibri"/>
                <w:spacing w:val="-1"/>
              </w:rPr>
              <w:t>gical Development DDDevelopDevelopmentDevelopment</w:t>
            </w:r>
            <w:r w:rsidR="00F03F66">
              <w:rPr>
                <w:rFonts w:ascii="Calibri"/>
                <w:spacing w:val="-1"/>
              </w:rPr>
              <w:t>velopment</w:t>
            </w:r>
          </w:p>
        </w:tc>
      </w:tr>
      <w:tr w:rsidR="007C23E6" w14:paraId="67042F55" w14:textId="77777777" w:rsidTr="00FB1082">
        <w:trPr>
          <w:trHeight w:hRule="exact" w:val="281"/>
        </w:trPr>
        <w:tc>
          <w:tcPr>
            <w:tcW w:w="3793" w:type="dxa"/>
            <w:tcBorders>
              <w:top w:val="single" w:sz="5" w:space="0" w:color="000000"/>
              <w:left w:val="single" w:sz="5" w:space="0" w:color="000000"/>
              <w:bottom w:val="single" w:sz="5" w:space="0" w:color="000000"/>
              <w:right w:val="single" w:sz="5" w:space="0" w:color="000000"/>
            </w:tcBorders>
          </w:tcPr>
          <w:p w14:paraId="2031271D" w14:textId="77777777" w:rsidR="007C23E6" w:rsidRDefault="00F03F66" w:rsidP="00006E73">
            <w:pPr>
              <w:pStyle w:val="TableParagraph"/>
              <w:ind w:left="102"/>
              <w:rPr>
                <w:rFonts w:ascii="Calibri" w:eastAsia="Calibri" w:hAnsi="Calibri" w:cs="Calibri"/>
              </w:rPr>
            </w:pPr>
            <w:r>
              <w:rPr>
                <w:rFonts w:ascii="Calibri"/>
                <w:spacing w:val="-1"/>
              </w:rPr>
              <w:t>Counseling Theory</w:t>
            </w:r>
          </w:p>
        </w:tc>
        <w:tc>
          <w:tcPr>
            <w:tcW w:w="1164" w:type="dxa"/>
            <w:tcBorders>
              <w:top w:val="single" w:sz="5" w:space="0" w:color="000000"/>
              <w:left w:val="single" w:sz="5" w:space="0" w:color="000000"/>
              <w:bottom w:val="single" w:sz="5" w:space="0" w:color="000000"/>
              <w:right w:val="single" w:sz="5" w:space="0" w:color="000000"/>
            </w:tcBorders>
          </w:tcPr>
          <w:p w14:paraId="18B64E3E"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517</w:t>
            </w:r>
          </w:p>
        </w:tc>
        <w:tc>
          <w:tcPr>
            <w:tcW w:w="4760" w:type="dxa"/>
            <w:tcBorders>
              <w:top w:val="single" w:sz="5" w:space="0" w:color="000000"/>
              <w:left w:val="single" w:sz="5" w:space="0" w:color="000000"/>
              <w:bottom w:val="single" w:sz="5" w:space="0" w:color="000000"/>
              <w:right w:val="single" w:sz="5" w:space="0" w:color="000000"/>
            </w:tcBorders>
          </w:tcPr>
          <w:p w14:paraId="24E457AC" w14:textId="77777777" w:rsidR="007C23E6" w:rsidRDefault="00F03F66" w:rsidP="00006E73">
            <w:pPr>
              <w:pStyle w:val="TableParagraph"/>
              <w:ind w:left="102"/>
              <w:rPr>
                <w:rFonts w:ascii="Calibri" w:eastAsia="Calibri" w:hAnsi="Calibri" w:cs="Calibri"/>
              </w:rPr>
            </w:pPr>
            <w:r>
              <w:rPr>
                <w:rFonts w:ascii="Calibri"/>
                <w:spacing w:val="-1"/>
              </w:rPr>
              <w:t>Models</w:t>
            </w:r>
            <w:r>
              <w:rPr>
                <w:rFonts w:ascii="Calibri"/>
                <w:spacing w:val="-2"/>
              </w:rPr>
              <w:t xml:space="preserve"> </w:t>
            </w:r>
            <w:r>
              <w:rPr>
                <w:rFonts w:ascii="Calibri"/>
              </w:rPr>
              <w:t xml:space="preserve">of </w:t>
            </w:r>
            <w:r>
              <w:rPr>
                <w:rFonts w:ascii="Calibri"/>
                <w:spacing w:val="-1"/>
              </w:rPr>
              <w:t>Pastoral Counseling</w:t>
            </w:r>
          </w:p>
        </w:tc>
      </w:tr>
      <w:tr w:rsidR="007C23E6" w14:paraId="2600876C" w14:textId="77777777" w:rsidTr="00FB1082">
        <w:trPr>
          <w:trHeight w:hRule="exact" w:val="279"/>
        </w:trPr>
        <w:tc>
          <w:tcPr>
            <w:tcW w:w="3793" w:type="dxa"/>
            <w:tcBorders>
              <w:top w:val="single" w:sz="5" w:space="0" w:color="000000"/>
              <w:left w:val="single" w:sz="5" w:space="0" w:color="000000"/>
              <w:bottom w:val="single" w:sz="5" w:space="0" w:color="000000"/>
              <w:right w:val="single" w:sz="5" w:space="0" w:color="000000"/>
            </w:tcBorders>
          </w:tcPr>
          <w:p w14:paraId="2698C585" w14:textId="77777777" w:rsidR="007C23E6" w:rsidRDefault="00F03F66" w:rsidP="00006E73">
            <w:pPr>
              <w:pStyle w:val="TableParagraph"/>
              <w:ind w:left="102"/>
              <w:rPr>
                <w:rFonts w:ascii="Calibri" w:eastAsia="Calibri" w:hAnsi="Calibri" w:cs="Calibri"/>
              </w:rPr>
            </w:pPr>
            <w:r>
              <w:rPr>
                <w:rFonts w:ascii="Calibri"/>
                <w:spacing w:val="-1"/>
              </w:rPr>
              <w:t>Counseling Techniques</w:t>
            </w:r>
          </w:p>
        </w:tc>
        <w:tc>
          <w:tcPr>
            <w:tcW w:w="1164" w:type="dxa"/>
            <w:tcBorders>
              <w:top w:val="single" w:sz="5" w:space="0" w:color="000000"/>
              <w:left w:val="single" w:sz="5" w:space="0" w:color="000000"/>
              <w:bottom w:val="single" w:sz="5" w:space="0" w:color="000000"/>
              <w:right w:val="single" w:sz="5" w:space="0" w:color="000000"/>
            </w:tcBorders>
          </w:tcPr>
          <w:p w14:paraId="4DDE3989"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503</w:t>
            </w:r>
          </w:p>
        </w:tc>
        <w:tc>
          <w:tcPr>
            <w:tcW w:w="4760" w:type="dxa"/>
            <w:tcBorders>
              <w:top w:val="single" w:sz="5" w:space="0" w:color="000000"/>
              <w:left w:val="single" w:sz="5" w:space="0" w:color="000000"/>
              <w:bottom w:val="single" w:sz="5" w:space="0" w:color="000000"/>
              <w:right w:val="single" w:sz="5" w:space="0" w:color="000000"/>
            </w:tcBorders>
          </w:tcPr>
          <w:p w14:paraId="61521BC7" w14:textId="77777777" w:rsidR="007C23E6" w:rsidRDefault="00F03F66" w:rsidP="00006E73">
            <w:pPr>
              <w:pStyle w:val="TableParagraph"/>
              <w:ind w:left="102"/>
              <w:rPr>
                <w:rFonts w:ascii="Calibri" w:eastAsia="Calibri" w:hAnsi="Calibri" w:cs="Calibri"/>
              </w:rPr>
            </w:pPr>
            <w:r>
              <w:rPr>
                <w:rFonts w:ascii="Calibri"/>
                <w:spacing w:val="-1"/>
              </w:rPr>
              <w:t>Fundamentals</w:t>
            </w:r>
            <w:r>
              <w:rPr>
                <w:rFonts w:ascii="Calibri"/>
                <w:spacing w:val="-3"/>
              </w:rPr>
              <w:t xml:space="preserve"> </w:t>
            </w:r>
            <w:r>
              <w:rPr>
                <w:rFonts w:ascii="Calibri"/>
              </w:rPr>
              <w:t>of</w:t>
            </w:r>
            <w:r>
              <w:rPr>
                <w:rFonts w:ascii="Calibri"/>
                <w:spacing w:val="-2"/>
              </w:rPr>
              <w:t xml:space="preserve"> </w:t>
            </w:r>
            <w:r>
              <w:rPr>
                <w:rFonts w:ascii="Calibri"/>
                <w:spacing w:val="-1"/>
              </w:rPr>
              <w:t>Pastoral Counseling</w:t>
            </w:r>
          </w:p>
        </w:tc>
      </w:tr>
      <w:tr w:rsidR="007C23E6" w14:paraId="3C905BD8" w14:textId="77777777" w:rsidTr="00FB1082">
        <w:trPr>
          <w:trHeight w:hRule="exact" w:val="547"/>
        </w:trPr>
        <w:tc>
          <w:tcPr>
            <w:tcW w:w="3793" w:type="dxa"/>
            <w:tcBorders>
              <w:top w:val="single" w:sz="5" w:space="0" w:color="000000"/>
              <w:left w:val="single" w:sz="5" w:space="0" w:color="000000"/>
              <w:bottom w:val="single" w:sz="5" w:space="0" w:color="000000"/>
              <w:right w:val="single" w:sz="5" w:space="0" w:color="000000"/>
            </w:tcBorders>
          </w:tcPr>
          <w:p w14:paraId="7D5803CF" w14:textId="77777777" w:rsidR="007C23E6" w:rsidRDefault="00F03F66" w:rsidP="00A957CC">
            <w:pPr>
              <w:pStyle w:val="TableParagraph"/>
              <w:ind w:left="102" w:right="705"/>
              <w:rPr>
                <w:rFonts w:ascii="Calibri" w:eastAsia="Calibri" w:hAnsi="Calibri" w:cs="Calibri"/>
              </w:rPr>
            </w:pPr>
            <w:r>
              <w:rPr>
                <w:rFonts w:ascii="Calibri"/>
                <w:spacing w:val="-1"/>
              </w:rPr>
              <w:t>Group Dynamics,</w:t>
            </w:r>
            <w:r>
              <w:rPr>
                <w:rFonts w:ascii="Calibri"/>
                <w:spacing w:val="-3"/>
              </w:rPr>
              <w:t xml:space="preserve"> </w:t>
            </w:r>
            <w:r>
              <w:rPr>
                <w:rFonts w:ascii="Calibri"/>
                <w:spacing w:val="-1"/>
              </w:rPr>
              <w:t>Processing,</w:t>
            </w:r>
            <w:r>
              <w:rPr>
                <w:rFonts w:ascii="Calibri"/>
              </w:rPr>
              <w:t xml:space="preserve"> and</w:t>
            </w:r>
            <w:r>
              <w:rPr>
                <w:rFonts w:ascii="Calibri"/>
                <w:spacing w:val="21"/>
              </w:rPr>
              <w:t xml:space="preserve"> </w:t>
            </w:r>
            <w:r>
              <w:rPr>
                <w:rFonts w:ascii="Calibri"/>
                <w:spacing w:val="-1"/>
              </w:rPr>
              <w:t>Counseling</w:t>
            </w:r>
          </w:p>
        </w:tc>
        <w:tc>
          <w:tcPr>
            <w:tcW w:w="1164" w:type="dxa"/>
            <w:tcBorders>
              <w:top w:val="single" w:sz="5" w:space="0" w:color="000000"/>
              <w:left w:val="single" w:sz="5" w:space="0" w:color="000000"/>
              <w:bottom w:val="single" w:sz="5" w:space="0" w:color="000000"/>
              <w:right w:val="single" w:sz="5" w:space="0" w:color="000000"/>
            </w:tcBorders>
          </w:tcPr>
          <w:p w14:paraId="34972AA4"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505</w:t>
            </w:r>
          </w:p>
        </w:tc>
        <w:tc>
          <w:tcPr>
            <w:tcW w:w="4760" w:type="dxa"/>
            <w:tcBorders>
              <w:top w:val="single" w:sz="5" w:space="0" w:color="000000"/>
              <w:left w:val="single" w:sz="5" w:space="0" w:color="000000"/>
              <w:bottom w:val="single" w:sz="5" w:space="0" w:color="000000"/>
              <w:right w:val="single" w:sz="5" w:space="0" w:color="000000"/>
            </w:tcBorders>
          </w:tcPr>
          <w:p w14:paraId="264B9498" w14:textId="34B374CA" w:rsidR="007C23E6" w:rsidRDefault="00F03F66" w:rsidP="00006E73">
            <w:pPr>
              <w:pStyle w:val="TableParagraph"/>
              <w:ind w:left="102"/>
              <w:rPr>
                <w:rFonts w:ascii="Calibri" w:eastAsia="Calibri" w:hAnsi="Calibri" w:cs="Calibri"/>
              </w:rPr>
            </w:pPr>
            <w:r>
              <w:rPr>
                <w:rFonts w:ascii="Calibri"/>
                <w:spacing w:val="-1"/>
              </w:rPr>
              <w:t xml:space="preserve">Group </w:t>
            </w:r>
            <w:r w:rsidR="005F7A9A">
              <w:rPr>
                <w:rFonts w:ascii="Calibri"/>
                <w:spacing w:val="-1"/>
              </w:rPr>
              <w:t xml:space="preserve">Counseling </w:t>
            </w:r>
            <w:r>
              <w:rPr>
                <w:rFonts w:ascii="Calibri"/>
                <w:spacing w:val="-1"/>
              </w:rPr>
              <w:t>Approaches</w:t>
            </w:r>
          </w:p>
        </w:tc>
      </w:tr>
      <w:tr w:rsidR="007C23E6" w14:paraId="0CF85E90"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09203208" w14:textId="05006F8A" w:rsidR="007C23E6" w:rsidRDefault="005F7A9A" w:rsidP="00006E73">
            <w:pPr>
              <w:pStyle w:val="TableParagraph"/>
              <w:ind w:left="102"/>
              <w:rPr>
                <w:rFonts w:ascii="Calibri" w:eastAsia="Calibri" w:hAnsi="Calibri" w:cs="Calibri"/>
              </w:rPr>
            </w:pPr>
            <w:r>
              <w:rPr>
                <w:rFonts w:ascii="Calibri"/>
                <w:spacing w:val="-1"/>
              </w:rPr>
              <w:t>Individual Appraisal</w:t>
            </w:r>
          </w:p>
        </w:tc>
        <w:tc>
          <w:tcPr>
            <w:tcW w:w="1164" w:type="dxa"/>
            <w:tcBorders>
              <w:top w:val="single" w:sz="5" w:space="0" w:color="000000"/>
              <w:left w:val="single" w:sz="5" w:space="0" w:color="000000"/>
              <w:bottom w:val="single" w:sz="5" w:space="0" w:color="000000"/>
              <w:right w:val="single" w:sz="5" w:space="0" w:color="000000"/>
            </w:tcBorders>
          </w:tcPr>
          <w:p w14:paraId="332C181A"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507</w:t>
            </w:r>
          </w:p>
        </w:tc>
        <w:tc>
          <w:tcPr>
            <w:tcW w:w="4760" w:type="dxa"/>
            <w:tcBorders>
              <w:top w:val="single" w:sz="5" w:space="0" w:color="000000"/>
              <w:left w:val="single" w:sz="5" w:space="0" w:color="000000"/>
              <w:bottom w:val="single" w:sz="5" w:space="0" w:color="000000"/>
              <w:right w:val="single" w:sz="5" w:space="0" w:color="000000"/>
            </w:tcBorders>
          </w:tcPr>
          <w:p w14:paraId="3DA563F4" w14:textId="77777777" w:rsidR="007C23E6" w:rsidRDefault="00F03F66" w:rsidP="00006E73">
            <w:pPr>
              <w:pStyle w:val="TableParagraph"/>
              <w:ind w:left="102"/>
              <w:rPr>
                <w:rFonts w:ascii="Calibri" w:eastAsia="Calibri" w:hAnsi="Calibri" w:cs="Calibri"/>
              </w:rPr>
            </w:pPr>
            <w:r>
              <w:rPr>
                <w:rFonts w:ascii="Calibri"/>
                <w:spacing w:val="-1"/>
              </w:rPr>
              <w:t>Assessment</w:t>
            </w:r>
            <w:r>
              <w:rPr>
                <w:rFonts w:ascii="Calibri"/>
                <w:spacing w:val="-2"/>
              </w:rPr>
              <w:t xml:space="preserve"> </w:t>
            </w:r>
            <w:r>
              <w:rPr>
                <w:rFonts w:ascii="Calibri"/>
                <w:spacing w:val="-1"/>
              </w:rPr>
              <w:t>and Intervention</w:t>
            </w:r>
          </w:p>
        </w:tc>
      </w:tr>
      <w:tr w:rsidR="007C23E6" w14:paraId="18B391BA"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2F506267" w14:textId="77777777" w:rsidR="007C23E6" w:rsidRDefault="00F03F66" w:rsidP="00006E73">
            <w:pPr>
              <w:pStyle w:val="TableParagraph"/>
              <w:ind w:left="102"/>
              <w:rPr>
                <w:rFonts w:ascii="Calibri" w:eastAsia="Calibri" w:hAnsi="Calibri" w:cs="Calibri"/>
              </w:rPr>
            </w:pPr>
            <w:r>
              <w:rPr>
                <w:rFonts w:ascii="Calibri"/>
                <w:spacing w:val="-1"/>
              </w:rPr>
              <w:t>Research</w:t>
            </w:r>
            <w:r>
              <w:rPr>
                <w:rFonts w:ascii="Calibri"/>
              </w:rPr>
              <w:t xml:space="preserve"> </w:t>
            </w:r>
            <w:r>
              <w:rPr>
                <w:rFonts w:ascii="Calibri"/>
                <w:spacing w:val="-1"/>
              </w:rPr>
              <w:t>and Evaluation</w:t>
            </w:r>
          </w:p>
        </w:tc>
        <w:tc>
          <w:tcPr>
            <w:tcW w:w="1164" w:type="dxa"/>
            <w:tcBorders>
              <w:top w:val="single" w:sz="5" w:space="0" w:color="000000"/>
              <w:left w:val="single" w:sz="5" w:space="0" w:color="000000"/>
              <w:bottom w:val="single" w:sz="5" w:space="0" w:color="000000"/>
              <w:right w:val="single" w:sz="5" w:space="0" w:color="000000"/>
            </w:tcBorders>
          </w:tcPr>
          <w:p w14:paraId="39DBC3B6"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515</w:t>
            </w:r>
          </w:p>
        </w:tc>
        <w:tc>
          <w:tcPr>
            <w:tcW w:w="4760" w:type="dxa"/>
            <w:tcBorders>
              <w:top w:val="single" w:sz="5" w:space="0" w:color="000000"/>
              <w:left w:val="single" w:sz="5" w:space="0" w:color="000000"/>
              <w:bottom w:val="single" w:sz="5" w:space="0" w:color="000000"/>
              <w:right w:val="single" w:sz="5" w:space="0" w:color="000000"/>
            </w:tcBorders>
          </w:tcPr>
          <w:p w14:paraId="3EF00318" w14:textId="7CC3B9B3" w:rsidR="007C23E6" w:rsidRDefault="00F03F66" w:rsidP="00006E73">
            <w:pPr>
              <w:pStyle w:val="TableParagraph"/>
              <w:ind w:left="102"/>
              <w:rPr>
                <w:rFonts w:ascii="Calibri" w:eastAsia="Calibri" w:hAnsi="Calibri" w:cs="Calibri"/>
              </w:rPr>
            </w:pPr>
            <w:r>
              <w:rPr>
                <w:rFonts w:ascii="Calibri"/>
                <w:spacing w:val="-1"/>
              </w:rPr>
              <w:t>Research</w:t>
            </w:r>
            <w:r>
              <w:rPr>
                <w:rFonts w:ascii="Calibri"/>
              </w:rPr>
              <w:t xml:space="preserve"> </w:t>
            </w:r>
            <w:r w:rsidR="005F7A9A">
              <w:rPr>
                <w:rFonts w:ascii="Calibri"/>
                <w:spacing w:val="-1"/>
              </w:rPr>
              <w:t>M</w:t>
            </w:r>
            <w:r>
              <w:rPr>
                <w:rFonts w:ascii="Calibri"/>
                <w:spacing w:val="-1"/>
              </w:rPr>
              <w:t>ethods</w:t>
            </w:r>
            <w:r>
              <w:rPr>
                <w:rFonts w:ascii="Calibri"/>
              </w:rPr>
              <w:t xml:space="preserve"> in</w:t>
            </w:r>
            <w:r>
              <w:rPr>
                <w:rFonts w:ascii="Calibri"/>
                <w:spacing w:val="-3"/>
              </w:rPr>
              <w:t xml:space="preserve"> </w:t>
            </w:r>
            <w:r>
              <w:rPr>
                <w:rFonts w:ascii="Calibri"/>
                <w:spacing w:val="-1"/>
              </w:rPr>
              <w:t>Pastoral Counseling</w:t>
            </w:r>
          </w:p>
        </w:tc>
      </w:tr>
      <w:tr w:rsidR="007C23E6" w14:paraId="3B1BD8AA" w14:textId="77777777" w:rsidTr="00FB1082">
        <w:trPr>
          <w:trHeight w:hRule="exact" w:val="547"/>
        </w:trPr>
        <w:tc>
          <w:tcPr>
            <w:tcW w:w="3793" w:type="dxa"/>
            <w:tcBorders>
              <w:top w:val="single" w:sz="5" w:space="0" w:color="000000"/>
              <w:left w:val="single" w:sz="5" w:space="0" w:color="000000"/>
              <w:bottom w:val="single" w:sz="5" w:space="0" w:color="000000"/>
              <w:right w:val="single" w:sz="5" w:space="0" w:color="000000"/>
            </w:tcBorders>
          </w:tcPr>
          <w:p w14:paraId="3BEA5686" w14:textId="77777777" w:rsidR="007C23E6" w:rsidRDefault="00F03F66" w:rsidP="00A957CC">
            <w:pPr>
              <w:pStyle w:val="TableParagraph"/>
              <w:ind w:left="102" w:right="928"/>
              <w:rPr>
                <w:rFonts w:ascii="Calibri" w:eastAsia="Calibri" w:hAnsi="Calibri" w:cs="Calibri"/>
              </w:rPr>
            </w:pPr>
            <w:r>
              <w:rPr>
                <w:rFonts w:ascii="Calibri"/>
                <w:spacing w:val="-1"/>
              </w:rPr>
              <w:t>Professional,</w:t>
            </w:r>
            <w:r>
              <w:rPr>
                <w:rFonts w:ascii="Calibri"/>
              </w:rPr>
              <w:t xml:space="preserve"> </w:t>
            </w:r>
            <w:r>
              <w:rPr>
                <w:rFonts w:ascii="Calibri"/>
                <w:spacing w:val="-1"/>
              </w:rPr>
              <w:t>Legal,</w:t>
            </w:r>
            <w:r>
              <w:rPr>
                <w:rFonts w:ascii="Calibri"/>
              </w:rPr>
              <w:t xml:space="preserve"> and</w:t>
            </w:r>
            <w:r>
              <w:rPr>
                <w:rFonts w:ascii="Calibri"/>
                <w:spacing w:val="-2"/>
              </w:rPr>
              <w:t xml:space="preserve"> </w:t>
            </w:r>
            <w:r>
              <w:rPr>
                <w:rFonts w:ascii="Calibri"/>
                <w:spacing w:val="-1"/>
              </w:rPr>
              <w:t>Ethical</w:t>
            </w:r>
            <w:r>
              <w:rPr>
                <w:rFonts w:ascii="Calibri"/>
                <w:spacing w:val="29"/>
              </w:rPr>
              <w:t xml:space="preserve"> </w:t>
            </w:r>
            <w:r>
              <w:rPr>
                <w:rFonts w:ascii="Calibri"/>
                <w:spacing w:val="-1"/>
              </w:rPr>
              <w:t>Responsibilities</w:t>
            </w:r>
          </w:p>
        </w:tc>
        <w:tc>
          <w:tcPr>
            <w:tcW w:w="1164" w:type="dxa"/>
            <w:tcBorders>
              <w:top w:val="single" w:sz="5" w:space="0" w:color="000000"/>
              <w:left w:val="single" w:sz="5" w:space="0" w:color="000000"/>
              <w:bottom w:val="single" w:sz="5" w:space="0" w:color="000000"/>
              <w:right w:val="single" w:sz="5" w:space="0" w:color="000000"/>
            </w:tcBorders>
          </w:tcPr>
          <w:p w14:paraId="2806373C"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512</w:t>
            </w:r>
          </w:p>
        </w:tc>
        <w:tc>
          <w:tcPr>
            <w:tcW w:w="4760" w:type="dxa"/>
            <w:tcBorders>
              <w:top w:val="single" w:sz="5" w:space="0" w:color="000000"/>
              <w:left w:val="single" w:sz="5" w:space="0" w:color="000000"/>
              <w:bottom w:val="single" w:sz="5" w:space="0" w:color="000000"/>
              <w:right w:val="single" w:sz="5" w:space="0" w:color="000000"/>
            </w:tcBorders>
          </w:tcPr>
          <w:p w14:paraId="1181C97F" w14:textId="77777777" w:rsidR="007C23E6" w:rsidRDefault="00F03F66" w:rsidP="00006E73">
            <w:pPr>
              <w:pStyle w:val="TableParagraph"/>
              <w:ind w:left="102"/>
              <w:rPr>
                <w:rFonts w:ascii="Calibri" w:eastAsia="Calibri" w:hAnsi="Calibri" w:cs="Calibri"/>
              </w:rPr>
            </w:pPr>
            <w:r>
              <w:rPr>
                <w:rFonts w:ascii="Calibri"/>
                <w:spacing w:val="-1"/>
              </w:rPr>
              <w:t xml:space="preserve">Ethical </w:t>
            </w:r>
            <w:r>
              <w:rPr>
                <w:rFonts w:ascii="Calibri"/>
              </w:rPr>
              <w:t>Issues</w:t>
            </w:r>
            <w:r>
              <w:rPr>
                <w:rFonts w:ascii="Calibri"/>
                <w:spacing w:val="-3"/>
              </w:rPr>
              <w:t xml:space="preserve"> </w:t>
            </w:r>
            <w:r>
              <w:rPr>
                <w:rFonts w:ascii="Calibri"/>
              </w:rPr>
              <w:t xml:space="preserve">in </w:t>
            </w:r>
            <w:r>
              <w:rPr>
                <w:rFonts w:ascii="Calibri"/>
                <w:spacing w:val="-1"/>
              </w:rPr>
              <w:t>Pastoral Counseling</w:t>
            </w:r>
          </w:p>
        </w:tc>
      </w:tr>
      <w:tr w:rsidR="007C23E6" w14:paraId="7649C751"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3653CF32" w14:textId="77777777" w:rsidR="007C23E6" w:rsidRDefault="00F03F66" w:rsidP="00006E73">
            <w:pPr>
              <w:pStyle w:val="TableParagraph"/>
              <w:ind w:left="102"/>
              <w:rPr>
                <w:rFonts w:ascii="Calibri" w:eastAsia="Calibri" w:hAnsi="Calibri" w:cs="Calibri"/>
              </w:rPr>
            </w:pPr>
            <w:r>
              <w:rPr>
                <w:rFonts w:ascii="Calibri"/>
                <w:spacing w:val="-1"/>
              </w:rPr>
              <w:t xml:space="preserve">Social </w:t>
            </w:r>
            <w:r>
              <w:rPr>
                <w:rFonts w:ascii="Calibri"/>
              </w:rPr>
              <w:t>and</w:t>
            </w:r>
            <w:r>
              <w:rPr>
                <w:rFonts w:ascii="Calibri"/>
                <w:spacing w:val="-2"/>
              </w:rPr>
              <w:t xml:space="preserve"> </w:t>
            </w:r>
            <w:r>
              <w:rPr>
                <w:rFonts w:ascii="Calibri"/>
                <w:spacing w:val="-1"/>
              </w:rPr>
              <w:t>Cultural</w:t>
            </w:r>
            <w:r>
              <w:rPr>
                <w:rFonts w:ascii="Calibri"/>
              </w:rPr>
              <w:t xml:space="preserve"> </w:t>
            </w:r>
            <w:r>
              <w:rPr>
                <w:rFonts w:ascii="Calibri"/>
                <w:spacing w:val="-1"/>
              </w:rPr>
              <w:t>Foundations</w:t>
            </w:r>
          </w:p>
        </w:tc>
        <w:tc>
          <w:tcPr>
            <w:tcW w:w="1164" w:type="dxa"/>
            <w:tcBorders>
              <w:top w:val="single" w:sz="5" w:space="0" w:color="000000"/>
              <w:left w:val="single" w:sz="5" w:space="0" w:color="000000"/>
              <w:bottom w:val="single" w:sz="5" w:space="0" w:color="000000"/>
              <w:right w:val="single" w:sz="5" w:space="0" w:color="000000"/>
            </w:tcBorders>
          </w:tcPr>
          <w:p w14:paraId="4840780C"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472</w:t>
            </w:r>
          </w:p>
        </w:tc>
        <w:tc>
          <w:tcPr>
            <w:tcW w:w="4760" w:type="dxa"/>
            <w:tcBorders>
              <w:top w:val="single" w:sz="5" w:space="0" w:color="000000"/>
              <w:left w:val="single" w:sz="5" w:space="0" w:color="000000"/>
              <w:bottom w:val="single" w:sz="5" w:space="0" w:color="000000"/>
              <w:right w:val="single" w:sz="5" w:space="0" w:color="000000"/>
            </w:tcBorders>
          </w:tcPr>
          <w:p w14:paraId="6C4A37C1" w14:textId="77777777" w:rsidR="007C23E6" w:rsidRDefault="00F03F66" w:rsidP="00006E73">
            <w:pPr>
              <w:pStyle w:val="TableParagraph"/>
              <w:ind w:left="102"/>
              <w:rPr>
                <w:rFonts w:ascii="Calibri" w:eastAsia="Calibri" w:hAnsi="Calibri" w:cs="Calibri"/>
              </w:rPr>
            </w:pPr>
            <w:r>
              <w:rPr>
                <w:rFonts w:ascii="Calibri"/>
                <w:spacing w:val="-1"/>
              </w:rPr>
              <w:t xml:space="preserve">Pastoral Counseling </w:t>
            </w:r>
            <w:r>
              <w:rPr>
                <w:rFonts w:ascii="Calibri"/>
              </w:rPr>
              <w:t>in an</w:t>
            </w:r>
            <w:r>
              <w:rPr>
                <w:rFonts w:ascii="Calibri"/>
                <w:spacing w:val="-1"/>
              </w:rPr>
              <w:t xml:space="preserve"> Intercultural Context</w:t>
            </w:r>
          </w:p>
        </w:tc>
      </w:tr>
      <w:tr w:rsidR="007C23E6" w14:paraId="795AEE27"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07707753" w14:textId="77777777" w:rsidR="007C23E6" w:rsidRDefault="00F03F66" w:rsidP="00006E73">
            <w:pPr>
              <w:pStyle w:val="TableParagraph"/>
              <w:ind w:left="102"/>
              <w:rPr>
                <w:rFonts w:ascii="Calibri" w:eastAsia="Calibri" w:hAnsi="Calibri" w:cs="Calibri"/>
              </w:rPr>
            </w:pPr>
            <w:r>
              <w:rPr>
                <w:rFonts w:ascii="Calibri"/>
                <w:spacing w:val="-1"/>
              </w:rPr>
              <w:t>Lifestyle</w:t>
            </w:r>
            <w:r>
              <w:rPr>
                <w:rFonts w:ascii="Calibri"/>
              </w:rPr>
              <w:t xml:space="preserve"> and</w:t>
            </w:r>
            <w:r>
              <w:rPr>
                <w:rFonts w:ascii="Calibri"/>
                <w:spacing w:val="-4"/>
              </w:rPr>
              <w:t xml:space="preserve"> </w:t>
            </w:r>
            <w:r>
              <w:rPr>
                <w:rFonts w:ascii="Calibri"/>
                <w:spacing w:val="-1"/>
              </w:rPr>
              <w:t>Career</w:t>
            </w:r>
            <w:r>
              <w:rPr>
                <w:rFonts w:ascii="Calibri"/>
                <w:spacing w:val="-2"/>
              </w:rPr>
              <w:t xml:space="preserve"> </w:t>
            </w:r>
            <w:r>
              <w:rPr>
                <w:rFonts w:ascii="Calibri"/>
                <w:spacing w:val="-1"/>
              </w:rPr>
              <w:t>Development</w:t>
            </w:r>
          </w:p>
        </w:tc>
        <w:tc>
          <w:tcPr>
            <w:tcW w:w="1164" w:type="dxa"/>
            <w:tcBorders>
              <w:top w:val="single" w:sz="5" w:space="0" w:color="000000"/>
              <w:left w:val="single" w:sz="5" w:space="0" w:color="000000"/>
              <w:bottom w:val="single" w:sz="5" w:space="0" w:color="000000"/>
              <w:right w:val="single" w:sz="5" w:space="0" w:color="000000"/>
            </w:tcBorders>
          </w:tcPr>
          <w:p w14:paraId="009E593D"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518</w:t>
            </w:r>
          </w:p>
        </w:tc>
        <w:tc>
          <w:tcPr>
            <w:tcW w:w="4760" w:type="dxa"/>
            <w:tcBorders>
              <w:top w:val="single" w:sz="5" w:space="0" w:color="000000"/>
              <w:left w:val="single" w:sz="5" w:space="0" w:color="000000"/>
              <w:bottom w:val="single" w:sz="5" w:space="0" w:color="000000"/>
              <w:right w:val="single" w:sz="5" w:space="0" w:color="000000"/>
            </w:tcBorders>
          </w:tcPr>
          <w:p w14:paraId="55D22178" w14:textId="7BB80D8C" w:rsidR="007C23E6" w:rsidRDefault="00F03F66" w:rsidP="00006E73">
            <w:pPr>
              <w:pStyle w:val="TableParagraph"/>
              <w:ind w:left="102"/>
              <w:rPr>
                <w:rFonts w:ascii="Calibri" w:eastAsia="Calibri" w:hAnsi="Calibri" w:cs="Calibri"/>
              </w:rPr>
            </w:pPr>
            <w:r>
              <w:rPr>
                <w:rFonts w:ascii="Calibri"/>
                <w:spacing w:val="-1"/>
              </w:rPr>
              <w:t>Career</w:t>
            </w:r>
            <w:r>
              <w:rPr>
                <w:rFonts w:ascii="Calibri"/>
              </w:rPr>
              <w:t xml:space="preserve"> </w:t>
            </w:r>
            <w:r>
              <w:rPr>
                <w:rFonts w:ascii="Calibri"/>
                <w:spacing w:val="-1"/>
              </w:rPr>
              <w:t>Counseling for</w:t>
            </w:r>
            <w:r>
              <w:rPr>
                <w:rFonts w:ascii="Calibri"/>
                <w:spacing w:val="-2"/>
              </w:rPr>
              <w:t xml:space="preserve"> </w:t>
            </w:r>
            <w:r w:rsidR="005F7A9A">
              <w:rPr>
                <w:rFonts w:ascii="Calibri"/>
                <w:spacing w:val="-2"/>
              </w:rPr>
              <w:t xml:space="preserve">the </w:t>
            </w:r>
            <w:r>
              <w:rPr>
                <w:rFonts w:ascii="Calibri"/>
                <w:spacing w:val="-1"/>
              </w:rPr>
              <w:t>Pastoral Counselor</w:t>
            </w:r>
          </w:p>
        </w:tc>
      </w:tr>
      <w:tr w:rsidR="007C23E6" w14:paraId="26DE63C3"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306F599C" w14:textId="77777777" w:rsidR="007C23E6" w:rsidRDefault="00F03F66" w:rsidP="00006E73">
            <w:pPr>
              <w:pStyle w:val="TableParagraph"/>
              <w:ind w:left="102"/>
              <w:rPr>
                <w:rFonts w:ascii="Calibri" w:eastAsia="Calibri" w:hAnsi="Calibri" w:cs="Calibri"/>
              </w:rPr>
            </w:pPr>
            <w:r>
              <w:rPr>
                <w:rFonts w:ascii="Calibri"/>
                <w:spacing w:val="-1"/>
              </w:rPr>
              <w:t xml:space="preserve">Internship </w:t>
            </w:r>
            <w:r>
              <w:rPr>
                <w:rFonts w:ascii="Calibri"/>
              </w:rPr>
              <w:t>I</w:t>
            </w:r>
          </w:p>
        </w:tc>
        <w:tc>
          <w:tcPr>
            <w:tcW w:w="1164" w:type="dxa"/>
            <w:tcBorders>
              <w:top w:val="single" w:sz="5" w:space="0" w:color="000000"/>
              <w:left w:val="single" w:sz="5" w:space="0" w:color="000000"/>
              <w:bottom w:val="single" w:sz="5" w:space="0" w:color="000000"/>
              <w:right w:val="single" w:sz="5" w:space="0" w:color="000000"/>
            </w:tcBorders>
          </w:tcPr>
          <w:p w14:paraId="3ACD90DC"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511</w:t>
            </w:r>
          </w:p>
        </w:tc>
        <w:tc>
          <w:tcPr>
            <w:tcW w:w="4760" w:type="dxa"/>
            <w:tcBorders>
              <w:top w:val="single" w:sz="5" w:space="0" w:color="000000"/>
              <w:left w:val="single" w:sz="5" w:space="0" w:color="000000"/>
              <w:bottom w:val="single" w:sz="5" w:space="0" w:color="000000"/>
              <w:right w:val="single" w:sz="5" w:space="0" w:color="000000"/>
            </w:tcBorders>
          </w:tcPr>
          <w:p w14:paraId="7B3B23EE" w14:textId="77777777" w:rsidR="007C23E6" w:rsidRDefault="005F7A9A" w:rsidP="00006E73">
            <w:pPr>
              <w:pStyle w:val="TableParagraph"/>
              <w:ind w:left="102"/>
              <w:rPr>
                <w:rFonts w:ascii="Calibri" w:eastAsia="Calibri" w:hAnsi="Calibri" w:cs="Calibri"/>
              </w:rPr>
            </w:pPr>
            <w:r>
              <w:rPr>
                <w:rFonts w:ascii="Calibri"/>
                <w:spacing w:val="-1"/>
              </w:rPr>
              <w:t>Practicum/</w:t>
            </w:r>
            <w:r w:rsidR="00F03F66">
              <w:rPr>
                <w:rFonts w:ascii="Calibri"/>
                <w:spacing w:val="-1"/>
              </w:rPr>
              <w:t xml:space="preserve">Internship Supervision </w:t>
            </w:r>
            <w:r w:rsidR="00F03F66">
              <w:rPr>
                <w:rFonts w:ascii="Calibri"/>
              </w:rPr>
              <w:t>I</w:t>
            </w:r>
          </w:p>
        </w:tc>
      </w:tr>
      <w:tr w:rsidR="007C23E6" w14:paraId="0C514F06"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3CA604E2" w14:textId="77777777" w:rsidR="007C23E6" w:rsidRDefault="00F03F66" w:rsidP="00006E73">
            <w:pPr>
              <w:pStyle w:val="TableParagraph"/>
              <w:ind w:left="102"/>
              <w:rPr>
                <w:rFonts w:ascii="Calibri" w:eastAsia="Calibri" w:hAnsi="Calibri" w:cs="Calibri"/>
              </w:rPr>
            </w:pPr>
            <w:r>
              <w:rPr>
                <w:rFonts w:ascii="Calibri"/>
                <w:spacing w:val="-1"/>
              </w:rPr>
              <w:t xml:space="preserve">Internship </w:t>
            </w:r>
            <w:r>
              <w:rPr>
                <w:rFonts w:ascii="Calibri"/>
              </w:rPr>
              <w:t>II</w:t>
            </w:r>
          </w:p>
        </w:tc>
        <w:tc>
          <w:tcPr>
            <w:tcW w:w="1164" w:type="dxa"/>
            <w:tcBorders>
              <w:top w:val="single" w:sz="5" w:space="0" w:color="000000"/>
              <w:left w:val="single" w:sz="5" w:space="0" w:color="000000"/>
              <w:bottom w:val="single" w:sz="5" w:space="0" w:color="000000"/>
              <w:right w:val="single" w:sz="5" w:space="0" w:color="000000"/>
            </w:tcBorders>
          </w:tcPr>
          <w:p w14:paraId="48163229"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513</w:t>
            </w:r>
          </w:p>
        </w:tc>
        <w:tc>
          <w:tcPr>
            <w:tcW w:w="4760" w:type="dxa"/>
            <w:tcBorders>
              <w:top w:val="single" w:sz="5" w:space="0" w:color="000000"/>
              <w:left w:val="single" w:sz="5" w:space="0" w:color="000000"/>
              <w:bottom w:val="single" w:sz="5" w:space="0" w:color="000000"/>
              <w:right w:val="single" w:sz="5" w:space="0" w:color="000000"/>
            </w:tcBorders>
          </w:tcPr>
          <w:p w14:paraId="168F237E" w14:textId="77777777" w:rsidR="007C23E6" w:rsidRDefault="005F7A9A" w:rsidP="00006E73">
            <w:pPr>
              <w:pStyle w:val="TableParagraph"/>
              <w:ind w:left="102"/>
              <w:rPr>
                <w:rFonts w:ascii="Calibri" w:eastAsia="Calibri" w:hAnsi="Calibri" w:cs="Calibri"/>
              </w:rPr>
            </w:pPr>
            <w:r>
              <w:rPr>
                <w:rFonts w:ascii="Calibri"/>
                <w:spacing w:val="-1"/>
              </w:rPr>
              <w:t>Practicum/</w:t>
            </w:r>
            <w:r w:rsidR="00F03F66">
              <w:rPr>
                <w:rFonts w:ascii="Calibri"/>
                <w:spacing w:val="-1"/>
              </w:rPr>
              <w:t xml:space="preserve">Internship Supervision </w:t>
            </w:r>
            <w:r w:rsidR="00F03F66">
              <w:rPr>
                <w:rFonts w:ascii="Calibri"/>
              </w:rPr>
              <w:t>II</w:t>
            </w:r>
          </w:p>
        </w:tc>
      </w:tr>
      <w:tr w:rsidR="007C23E6" w14:paraId="01A06F9B" w14:textId="77777777" w:rsidTr="00FB1082">
        <w:trPr>
          <w:trHeight w:hRule="exact" w:val="548"/>
        </w:trPr>
        <w:tc>
          <w:tcPr>
            <w:tcW w:w="3793" w:type="dxa"/>
            <w:tcBorders>
              <w:top w:val="single" w:sz="5" w:space="0" w:color="000000"/>
              <w:left w:val="single" w:sz="5" w:space="0" w:color="000000"/>
              <w:bottom w:val="single" w:sz="5" w:space="0" w:color="000000"/>
              <w:right w:val="single" w:sz="5" w:space="0" w:color="000000"/>
            </w:tcBorders>
          </w:tcPr>
          <w:p w14:paraId="26516024" w14:textId="5A8E6ECD" w:rsidR="007C23E6" w:rsidRDefault="00F03F66" w:rsidP="00A957CC">
            <w:pPr>
              <w:pStyle w:val="TableParagraph"/>
              <w:ind w:left="102" w:right="601"/>
              <w:rPr>
                <w:rFonts w:ascii="Calibri" w:eastAsia="Calibri" w:hAnsi="Calibri" w:cs="Calibri"/>
              </w:rPr>
            </w:pPr>
            <w:r>
              <w:rPr>
                <w:rFonts w:ascii="Calibri"/>
                <w:spacing w:val="-1"/>
              </w:rPr>
              <w:t>Maladaptive</w:t>
            </w:r>
            <w:r>
              <w:rPr>
                <w:rFonts w:ascii="Calibri"/>
                <w:spacing w:val="25"/>
              </w:rPr>
              <w:t xml:space="preserve"> </w:t>
            </w:r>
            <w:r>
              <w:rPr>
                <w:rFonts w:ascii="Calibri"/>
                <w:spacing w:val="-1"/>
              </w:rPr>
              <w:t>Behavior</w:t>
            </w:r>
            <w:r w:rsidR="005F7A9A">
              <w:rPr>
                <w:rFonts w:ascii="Calibri"/>
                <w:spacing w:val="-1"/>
              </w:rPr>
              <w:t xml:space="preserve"> and Psychiatric Illness</w:t>
            </w:r>
          </w:p>
        </w:tc>
        <w:tc>
          <w:tcPr>
            <w:tcW w:w="1164" w:type="dxa"/>
            <w:tcBorders>
              <w:top w:val="single" w:sz="5" w:space="0" w:color="000000"/>
              <w:left w:val="single" w:sz="5" w:space="0" w:color="000000"/>
              <w:bottom w:val="single" w:sz="5" w:space="0" w:color="000000"/>
              <w:right w:val="single" w:sz="5" w:space="0" w:color="000000"/>
            </w:tcBorders>
          </w:tcPr>
          <w:p w14:paraId="1AE1F915"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509</w:t>
            </w:r>
          </w:p>
        </w:tc>
        <w:tc>
          <w:tcPr>
            <w:tcW w:w="4760" w:type="dxa"/>
            <w:tcBorders>
              <w:top w:val="single" w:sz="5" w:space="0" w:color="000000"/>
              <w:left w:val="single" w:sz="5" w:space="0" w:color="000000"/>
              <w:bottom w:val="single" w:sz="5" w:space="0" w:color="000000"/>
              <w:right w:val="single" w:sz="5" w:space="0" w:color="000000"/>
            </w:tcBorders>
          </w:tcPr>
          <w:p w14:paraId="6A1D505A" w14:textId="77777777" w:rsidR="007C23E6" w:rsidRDefault="00F03F66" w:rsidP="00006E73">
            <w:pPr>
              <w:pStyle w:val="TableParagraph"/>
              <w:ind w:left="102"/>
              <w:rPr>
                <w:rFonts w:ascii="Calibri" w:eastAsia="Calibri" w:hAnsi="Calibri" w:cs="Calibri"/>
              </w:rPr>
            </w:pPr>
            <w:r>
              <w:rPr>
                <w:rFonts w:ascii="Calibri"/>
                <w:spacing w:val="-1"/>
              </w:rPr>
              <w:t>Psychopathology</w:t>
            </w:r>
          </w:p>
        </w:tc>
      </w:tr>
      <w:tr w:rsidR="007C23E6" w14:paraId="0EE81461"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02E637CC" w14:textId="77777777" w:rsidR="007C23E6" w:rsidRDefault="00F03F66" w:rsidP="00006E73">
            <w:pPr>
              <w:pStyle w:val="TableParagraph"/>
              <w:ind w:left="102"/>
              <w:rPr>
                <w:rFonts w:ascii="Calibri" w:eastAsia="Calibri" w:hAnsi="Calibri" w:cs="Calibri"/>
              </w:rPr>
            </w:pPr>
            <w:r>
              <w:rPr>
                <w:rFonts w:ascii="Calibri"/>
                <w:spacing w:val="-1"/>
              </w:rPr>
              <w:t>Substance</w:t>
            </w:r>
            <w:r>
              <w:rPr>
                <w:rFonts w:ascii="Calibri"/>
                <w:spacing w:val="1"/>
              </w:rPr>
              <w:t xml:space="preserve"> </w:t>
            </w:r>
            <w:r>
              <w:rPr>
                <w:rFonts w:ascii="Calibri"/>
                <w:spacing w:val="-1"/>
              </w:rPr>
              <w:t>Abuse</w:t>
            </w:r>
          </w:p>
        </w:tc>
        <w:tc>
          <w:tcPr>
            <w:tcW w:w="1164" w:type="dxa"/>
            <w:tcBorders>
              <w:top w:val="single" w:sz="5" w:space="0" w:color="000000"/>
              <w:left w:val="single" w:sz="5" w:space="0" w:color="000000"/>
              <w:bottom w:val="single" w:sz="5" w:space="0" w:color="000000"/>
              <w:right w:val="single" w:sz="5" w:space="0" w:color="000000"/>
            </w:tcBorders>
          </w:tcPr>
          <w:p w14:paraId="54F74036"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474</w:t>
            </w:r>
          </w:p>
        </w:tc>
        <w:tc>
          <w:tcPr>
            <w:tcW w:w="4760" w:type="dxa"/>
            <w:tcBorders>
              <w:top w:val="single" w:sz="5" w:space="0" w:color="000000"/>
              <w:left w:val="single" w:sz="5" w:space="0" w:color="000000"/>
              <w:bottom w:val="single" w:sz="5" w:space="0" w:color="000000"/>
              <w:right w:val="single" w:sz="5" w:space="0" w:color="000000"/>
            </w:tcBorders>
          </w:tcPr>
          <w:p w14:paraId="2C673850" w14:textId="77777777" w:rsidR="007C23E6" w:rsidRDefault="00F03F66" w:rsidP="00006E73">
            <w:pPr>
              <w:pStyle w:val="TableParagraph"/>
              <w:ind w:left="102"/>
              <w:rPr>
                <w:rFonts w:ascii="Calibri" w:eastAsia="Calibri" w:hAnsi="Calibri" w:cs="Calibri"/>
              </w:rPr>
            </w:pPr>
            <w:r>
              <w:rPr>
                <w:rFonts w:ascii="Calibri"/>
                <w:spacing w:val="-1"/>
              </w:rPr>
              <w:t>Addictions</w:t>
            </w:r>
            <w:r>
              <w:rPr>
                <w:rFonts w:ascii="Calibri"/>
              </w:rPr>
              <w:t xml:space="preserve"> and</w:t>
            </w:r>
            <w:r>
              <w:rPr>
                <w:rFonts w:ascii="Calibri"/>
                <w:spacing w:val="-4"/>
              </w:rPr>
              <w:t xml:space="preserve"> </w:t>
            </w:r>
            <w:r>
              <w:rPr>
                <w:rFonts w:ascii="Calibri"/>
                <w:spacing w:val="-1"/>
              </w:rPr>
              <w:t>Modes</w:t>
            </w:r>
            <w:r>
              <w:rPr>
                <w:rFonts w:ascii="Calibri"/>
                <w:spacing w:val="-2"/>
              </w:rPr>
              <w:t xml:space="preserve"> </w:t>
            </w:r>
            <w:r>
              <w:rPr>
                <w:rFonts w:ascii="Calibri"/>
              </w:rPr>
              <w:t xml:space="preserve">of </w:t>
            </w:r>
            <w:r>
              <w:rPr>
                <w:rFonts w:ascii="Calibri"/>
                <w:spacing w:val="-1"/>
              </w:rPr>
              <w:t>Therapy</w:t>
            </w:r>
          </w:p>
        </w:tc>
      </w:tr>
      <w:tr w:rsidR="007C23E6" w14:paraId="04BA999D" w14:textId="77777777" w:rsidTr="00FB1082">
        <w:trPr>
          <w:trHeight w:hRule="exact" w:val="278"/>
        </w:trPr>
        <w:tc>
          <w:tcPr>
            <w:tcW w:w="3793" w:type="dxa"/>
            <w:tcBorders>
              <w:top w:val="single" w:sz="5" w:space="0" w:color="000000"/>
              <w:left w:val="single" w:sz="5" w:space="0" w:color="000000"/>
              <w:bottom w:val="single" w:sz="5" w:space="0" w:color="000000"/>
              <w:right w:val="single" w:sz="5" w:space="0" w:color="000000"/>
            </w:tcBorders>
          </w:tcPr>
          <w:p w14:paraId="7862935E" w14:textId="77777777" w:rsidR="007C23E6" w:rsidRDefault="00F03F66" w:rsidP="00006E73">
            <w:pPr>
              <w:pStyle w:val="TableParagraph"/>
              <w:ind w:left="102"/>
              <w:rPr>
                <w:rFonts w:ascii="Calibri" w:eastAsia="Calibri" w:hAnsi="Calibri" w:cs="Calibri"/>
              </w:rPr>
            </w:pPr>
            <w:r>
              <w:rPr>
                <w:rFonts w:ascii="Calibri"/>
                <w:spacing w:val="-1"/>
              </w:rPr>
              <w:t>Family</w:t>
            </w:r>
            <w:r>
              <w:rPr>
                <w:rFonts w:ascii="Calibri"/>
                <w:spacing w:val="-2"/>
              </w:rPr>
              <w:t xml:space="preserve"> </w:t>
            </w:r>
            <w:r>
              <w:rPr>
                <w:rFonts w:ascii="Calibri"/>
                <w:spacing w:val="-1"/>
              </w:rPr>
              <w:t>Dynamics</w:t>
            </w:r>
          </w:p>
        </w:tc>
        <w:tc>
          <w:tcPr>
            <w:tcW w:w="1164" w:type="dxa"/>
            <w:tcBorders>
              <w:top w:val="single" w:sz="5" w:space="0" w:color="000000"/>
              <w:left w:val="single" w:sz="5" w:space="0" w:color="000000"/>
              <w:bottom w:val="single" w:sz="5" w:space="0" w:color="000000"/>
              <w:right w:val="single" w:sz="5" w:space="0" w:color="000000"/>
            </w:tcBorders>
          </w:tcPr>
          <w:p w14:paraId="78BC7DF2" w14:textId="77777777" w:rsidR="007C23E6" w:rsidRDefault="00F03F66" w:rsidP="00006E73">
            <w:pPr>
              <w:pStyle w:val="TableParagraph"/>
              <w:ind w:left="102"/>
              <w:rPr>
                <w:rFonts w:ascii="Calibri" w:eastAsia="Calibri" w:hAnsi="Calibri" w:cs="Calibri"/>
              </w:rPr>
            </w:pPr>
            <w:r>
              <w:rPr>
                <w:rFonts w:ascii="Calibri"/>
              </w:rPr>
              <w:t xml:space="preserve">IPS </w:t>
            </w:r>
            <w:r>
              <w:rPr>
                <w:rFonts w:ascii="Calibri"/>
                <w:spacing w:val="-1"/>
              </w:rPr>
              <w:t>473</w:t>
            </w:r>
          </w:p>
        </w:tc>
        <w:tc>
          <w:tcPr>
            <w:tcW w:w="4760" w:type="dxa"/>
            <w:tcBorders>
              <w:top w:val="single" w:sz="5" w:space="0" w:color="000000"/>
              <w:left w:val="single" w:sz="5" w:space="0" w:color="000000"/>
              <w:bottom w:val="single" w:sz="5" w:space="0" w:color="000000"/>
              <w:right w:val="single" w:sz="5" w:space="0" w:color="000000"/>
            </w:tcBorders>
          </w:tcPr>
          <w:p w14:paraId="7238B668" w14:textId="77777777" w:rsidR="007C23E6" w:rsidRDefault="00F03F66" w:rsidP="00006E73">
            <w:pPr>
              <w:pStyle w:val="TableParagraph"/>
              <w:ind w:left="102"/>
              <w:rPr>
                <w:rFonts w:ascii="Calibri" w:eastAsia="Calibri" w:hAnsi="Calibri" w:cs="Calibri"/>
              </w:rPr>
            </w:pPr>
            <w:r>
              <w:rPr>
                <w:rFonts w:ascii="Calibri"/>
                <w:spacing w:val="-1"/>
              </w:rPr>
              <w:t>Family</w:t>
            </w:r>
            <w:r>
              <w:rPr>
                <w:rFonts w:ascii="Calibri"/>
                <w:spacing w:val="-2"/>
              </w:rPr>
              <w:t xml:space="preserve"> </w:t>
            </w:r>
            <w:r>
              <w:rPr>
                <w:rFonts w:ascii="Calibri"/>
                <w:spacing w:val="-1"/>
              </w:rPr>
              <w:t>Therapy</w:t>
            </w:r>
            <w:r>
              <w:rPr>
                <w:rFonts w:ascii="Calibri"/>
                <w:spacing w:val="-2"/>
              </w:rPr>
              <w:t xml:space="preserve"> </w:t>
            </w:r>
            <w:r>
              <w:rPr>
                <w:rFonts w:ascii="Calibri"/>
              </w:rPr>
              <w:t>and</w:t>
            </w:r>
            <w:r>
              <w:rPr>
                <w:rFonts w:ascii="Calibri"/>
                <w:spacing w:val="-2"/>
              </w:rPr>
              <w:t xml:space="preserve"> </w:t>
            </w:r>
            <w:r>
              <w:rPr>
                <w:rFonts w:ascii="Calibri"/>
                <w:spacing w:val="-1"/>
              </w:rPr>
              <w:t>Personal</w:t>
            </w:r>
            <w:r>
              <w:rPr>
                <w:rFonts w:ascii="Calibri"/>
              </w:rPr>
              <w:t xml:space="preserve"> </w:t>
            </w:r>
            <w:r>
              <w:rPr>
                <w:rFonts w:ascii="Calibri"/>
                <w:spacing w:val="-1"/>
              </w:rPr>
              <w:t>Transformation</w:t>
            </w:r>
          </w:p>
        </w:tc>
      </w:tr>
    </w:tbl>
    <w:p w14:paraId="3F83D828" w14:textId="77777777" w:rsidR="007C23E6" w:rsidRDefault="007C23E6" w:rsidP="00A957CC">
      <w:pPr>
        <w:rPr>
          <w:rFonts w:ascii="Arial" w:eastAsia="Arial" w:hAnsi="Arial" w:cs="Arial"/>
          <w:sz w:val="17"/>
          <w:szCs w:val="17"/>
        </w:rPr>
      </w:pPr>
    </w:p>
    <w:p w14:paraId="40085B89" w14:textId="253D895D" w:rsidR="007C23E6" w:rsidRDefault="00F03F66" w:rsidP="00006E73">
      <w:pPr>
        <w:pStyle w:val="BodyText"/>
        <w:ind w:right="247"/>
        <w:rPr>
          <w:spacing w:val="-1"/>
        </w:rPr>
      </w:pPr>
      <w:r>
        <w:rPr>
          <w:spacing w:val="-1"/>
        </w:rPr>
        <w:t>The</w:t>
      </w:r>
      <w:r>
        <w:rPr>
          <w:spacing w:val="1"/>
        </w:rPr>
        <w:t xml:space="preserve"> </w:t>
      </w:r>
      <w:r>
        <w:rPr>
          <w:spacing w:val="-1"/>
        </w:rPr>
        <w:t>60</w:t>
      </w:r>
      <w:r>
        <w:t xml:space="preserve"> credit</w:t>
      </w:r>
      <w:r>
        <w:rPr>
          <w:spacing w:val="-3"/>
        </w:rPr>
        <w:t xml:space="preserve"> </w:t>
      </w:r>
      <w:r>
        <w:rPr>
          <w:spacing w:val="-1"/>
        </w:rPr>
        <w:t>hours</w:t>
      </w:r>
      <w:r>
        <w:t xml:space="preserve"> </w:t>
      </w:r>
      <w:r>
        <w:rPr>
          <w:spacing w:val="-1"/>
        </w:rPr>
        <w:t>of</w:t>
      </w:r>
      <w:r>
        <w:t xml:space="preserve"> course </w:t>
      </w:r>
      <w:r>
        <w:rPr>
          <w:spacing w:val="-1"/>
        </w:rPr>
        <w:t>work</w:t>
      </w:r>
      <w:r>
        <w:t xml:space="preserve"> for </w:t>
      </w:r>
      <w:r>
        <w:rPr>
          <w:spacing w:val="-1"/>
        </w:rPr>
        <w:t>the</w:t>
      </w:r>
      <w:r>
        <w:rPr>
          <w:spacing w:val="-2"/>
        </w:rPr>
        <w:t xml:space="preserve"> </w:t>
      </w:r>
      <w:r>
        <w:t>four</w:t>
      </w:r>
      <w:r>
        <w:rPr>
          <w:spacing w:val="3"/>
        </w:rPr>
        <w:t xml:space="preserve"> </w:t>
      </w:r>
      <w:r>
        <w:t xml:space="preserve">core </w:t>
      </w:r>
      <w:r>
        <w:rPr>
          <w:spacing w:val="-1"/>
        </w:rPr>
        <w:t>sequences</w:t>
      </w:r>
      <w:r>
        <w:t xml:space="preserve"> </w:t>
      </w:r>
      <w:r w:rsidR="00323B3B">
        <w:t xml:space="preserve">(apart from the Practicum/Internship courses) </w:t>
      </w:r>
      <w:r>
        <w:t>is</w:t>
      </w:r>
      <w:r>
        <w:rPr>
          <w:spacing w:val="-2"/>
        </w:rPr>
        <w:t xml:space="preserve"> </w:t>
      </w:r>
      <w:r>
        <w:rPr>
          <w:spacing w:val="-1"/>
        </w:rPr>
        <w:t>distributed</w:t>
      </w:r>
      <w:r>
        <w:t xml:space="preserve"> as</w:t>
      </w:r>
      <w:r>
        <w:rPr>
          <w:spacing w:val="45"/>
        </w:rPr>
        <w:t xml:space="preserve"> </w:t>
      </w:r>
      <w:r>
        <w:rPr>
          <w:spacing w:val="-1"/>
        </w:rPr>
        <w:t>follows:</w:t>
      </w:r>
    </w:p>
    <w:p w14:paraId="1BAC6AEB" w14:textId="77777777" w:rsidR="00945289" w:rsidRDefault="00945289" w:rsidP="00006E73">
      <w:pPr>
        <w:pStyle w:val="BodyText"/>
        <w:ind w:right="247"/>
      </w:pPr>
    </w:p>
    <w:p w14:paraId="408E6C2C" w14:textId="77777777" w:rsidR="007C23E6" w:rsidRDefault="00F03F66" w:rsidP="00A957CC">
      <w:pPr>
        <w:pStyle w:val="BodyText"/>
        <w:numPr>
          <w:ilvl w:val="0"/>
          <w:numId w:val="9"/>
        </w:numPr>
        <w:tabs>
          <w:tab w:val="left" w:pos="461"/>
        </w:tabs>
        <w:ind w:hanging="1440"/>
      </w:pPr>
      <w:r>
        <w:rPr>
          <w:spacing w:val="-1"/>
        </w:rPr>
        <w:t>Theology</w:t>
      </w:r>
      <w:r>
        <w:rPr>
          <w:spacing w:val="-3"/>
        </w:rPr>
        <w:t xml:space="preserve"> </w:t>
      </w:r>
      <w:r>
        <w:rPr>
          <w:spacing w:val="-1"/>
        </w:rPr>
        <w:t>Sequences</w:t>
      </w:r>
      <w:r>
        <w:rPr>
          <w:spacing w:val="-3"/>
        </w:rPr>
        <w:t xml:space="preserve"> </w:t>
      </w:r>
      <w:r>
        <w:t xml:space="preserve">(9) or </w:t>
      </w:r>
      <w:r>
        <w:rPr>
          <w:spacing w:val="-1"/>
        </w:rPr>
        <w:t>(18)</w:t>
      </w:r>
      <w:r>
        <w:t xml:space="preserve"> </w:t>
      </w:r>
      <w:r>
        <w:rPr>
          <w:spacing w:val="-1"/>
        </w:rPr>
        <w:t>credit</w:t>
      </w:r>
      <w:r>
        <w:rPr>
          <w:spacing w:val="-3"/>
        </w:rPr>
        <w:t xml:space="preserve"> </w:t>
      </w:r>
      <w:r>
        <w:rPr>
          <w:spacing w:val="-1"/>
        </w:rPr>
        <w:t>hours:</w:t>
      </w:r>
    </w:p>
    <w:p w14:paraId="32D8B3AB" w14:textId="77777777" w:rsidR="007C23E6" w:rsidRDefault="007C23E6" w:rsidP="00006E73">
      <w:pPr>
        <w:rPr>
          <w:rFonts w:ascii="Arial" w:eastAsia="Arial" w:hAnsi="Arial" w:cs="Arial"/>
          <w:sz w:val="23"/>
          <w:szCs w:val="23"/>
        </w:rPr>
      </w:pPr>
    </w:p>
    <w:p w14:paraId="3E717F3D" w14:textId="77777777" w:rsidR="00945289" w:rsidRDefault="00F03F66" w:rsidP="00A957CC">
      <w:pPr>
        <w:ind w:left="720" w:right="247" w:firstLine="99"/>
        <w:rPr>
          <w:rFonts w:ascii="Arial"/>
          <w:i/>
          <w:spacing w:val="41"/>
          <w:sz w:val="24"/>
        </w:rPr>
      </w:pPr>
      <w:r>
        <w:rPr>
          <w:rFonts w:ascii="Arial"/>
          <w:i/>
          <w:sz w:val="24"/>
        </w:rPr>
        <w:t>Option</w:t>
      </w:r>
      <w:r>
        <w:rPr>
          <w:rFonts w:ascii="Arial"/>
          <w:i/>
          <w:spacing w:val="-2"/>
          <w:sz w:val="24"/>
        </w:rPr>
        <w:t xml:space="preserve"> </w:t>
      </w:r>
      <w:r>
        <w:rPr>
          <w:rFonts w:ascii="Arial"/>
          <w:i/>
          <w:sz w:val="24"/>
        </w:rPr>
        <w:t>A</w:t>
      </w:r>
      <w:r>
        <w:rPr>
          <w:rFonts w:ascii="Arial"/>
          <w:i/>
          <w:spacing w:val="2"/>
          <w:sz w:val="24"/>
        </w:rPr>
        <w:t xml:space="preserve"> </w:t>
      </w:r>
      <w:r>
        <w:rPr>
          <w:rFonts w:ascii="Arial"/>
          <w:b/>
          <w:i/>
          <w:sz w:val="24"/>
        </w:rPr>
        <w:t xml:space="preserve">(9 </w:t>
      </w:r>
      <w:r>
        <w:rPr>
          <w:rFonts w:ascii="Arial"/>
          <w:b/>
          <w:i/>
          <w:spacing w:val="-1"/>
          <w:sz w:val="24"/>
        </w:rPr>
        <w:t>hours)</w:t>
      </w:r>
      <w:r>
        <w:rPr>
          <w:rFonts w:ascii="Arial"/>
          <w:b/>
          <w:i/>
          <w:sz w:val="24"/>
        </w:rPr>
        <w:t xml:space="preserve"> </w:t>
      </w:r>
      <w:r>
        <w:rPr>
          <w:rFonts w:ascii="Arial"/>
          <w:i/>
          <w:spacing w:val="-1"/>
          <w:sz w:val="24"/>
        </w:rPr>
        <w:t>Core</w:t>
      </w:r>
      <w:r>
        <w:rPr>
          <w:rFonts w:ascii="Arial"/>
          <w:i/>
          <w:sz w:val="24"/>
        </w:rPr>
        <w:t xml:space="preserve"> Track</w:t>
      </w:r>
      <w:r>
        <w:rPr>
          <w:rFonts w:ascii="Arial"/>
          <w:i/>
          <w:spacing w:val="1"/>
          <w:sz w:val="24"/>
        </w:rPr>
        <w:t xml:space="preserve"> </w:t>
      </w:r>
      <w:r>
        <w:rPr>
          <w:rFonts w:ascii="Arial"/>
          <w:i/>
          <w:sz w:val="24"/>
        </w:rPr>
        <w:t xml:space="preserve">(for </w:t>
      </w:r>
      <w:r>
        <w:rPr>
          <w:rFonts w:ascii="Arial"/>
          <w:i/>
          <w:spacing w:val="-1"/>
          <w:sz w:val="24"/>
        </w:rPr>
        <w:t>students</w:t>
      </w:r>
      <w:r>
        <w:rPr>
          <w:rFonts w:ascii="Arial"/>
          <w:i/>
          <w:spacing w:val="-2"/>
          <w:sz w:val="24"/>
        </w:rPr>
        <w:t xml:space="preserve"> </w:t>
      </w:r>
      <w:r>
        <w:rPr>
          <w:rFonts w:ascii="Arial"/>
          <w:i/>
          <w:sz w:val="24"/>
        </w:rPr>
        <w:t>with</w:t>
      </w:r>
      <w:r>
        <w:rPr>
          <w:rFonts w:ascii="Arial"/>
          <w:i/>
          <w:spacing w:val="-2"/>
          <w:sz w:val="24"/>
        </w:rPr>
        <w:t xml:space="preserve"> </w:t>
      </w:r>
      <w:r>
        <w:rPr>
          <w:rFonts w:ascii="Arial"/>
          <w:i/>
          <w:sz w:val="24"/>
        </w:rPr>
        <w:t xml:space="preserve">an </w:t>
      </w:r>
      <w:r>
        <w:rPr>
          <w:rFonts w:ascii="Arial"/>
          <w:i/>
          <w:spacing w:val="-1"/>
          <w:sz w:val="24"/>
        </w:rPr>
        <w:t>M.Div.</w:t>
      </w:r>
      <w:r>
        <w:rPr>
          <w:rFonts w:ascii="Arial"/>
          <w:i/>
          <w:spacing w:val="-2"/>
          <w:sz w:val="24"/>
        </w:rPr>
        <w:t xml:space="preserve"> </w:t>
      </w:r>
      <w:r>
        <w:rPr>
          <w:rFonts w:ascii="Arial"/>
          <w:i/>
          <w:sz w:val="24"/>
        </w:rPr>
        <w:t xml:space="preserve">or </w:t>
      </w:r>
      <w:r>
        <w:rPr>
          <w:rFonts w:ascii="Arial"/>
          <w:i/>
          <w:spacing w:val="-1"/>
          <w:sz w:val="24"/>
        </w:rPr>
        <w:t>adequate</w:t>
      </w:r>
      <w:r>
        <w:rPr>
          <w:rFonts w:ascii="Arial"/>
          <w:i/>
          <w:spacing w:val="41"/>
          <w:sz w:val="24"/>
        </w:rPr>
        <w:t xml:space="preserve"> </w:t>
      </w:r>
      <w:r w:rsidR="00945289">
        <w:rPr>
          <w:rFonts w:ascii="Arial"/>
          <w:i/>
          <w:spacing w:val="41"/>
          <w:sz w:val="24"/>
        </w:rPr>
        <w:t xml:space="preserve"> </w:t>
      </w:r>
    </w:p>
    <w:p w14:paraId="232B1204" w14:textId="77777777" w:rsidR="007C23E6" w:rsidRDefault="00F03F66" w:rsidP="00006E73">
      <w:pPr>
        <w:ind w:left="720" w:right="247" w:firstLine="99"/>
        <w:rPr>
          <w:rFonts w:ascii="Arial"/>
          <w:i/>
          <w:spacing w:val="-1"/>
          <w:sz w:val="24"/>
        </w:rPr>
      </w:pPr>
      <w:r>
        <w:rPr>
          <w:rFonts w:ascii="Arial"/>
          <w:i/>
          <w:spacing w:val="-1"/>
          <w:sz w:val="24"/>
        </w:rPr>
        <w:t>theological</w:t>
      </w:r>
      <w:r>
        <w:rPr>
          <w:rFonts w:ascii="Arial"/>
          <w:i/>
          <w:sz w:val="24"/>
        </w:rPr>
        <w:t xml:space="preserve"> </w:t>
      </w:r>
      <w:r>
        <w:rPr>
          <w:rFonts w:ascii="Arial"/>
          <w:i/>
          <w:spacing w:val="-1"/>
          <w:sz w:val="24"/>
        </w:rPr>
        <w:t>background)</w:t>
      </w:r>
    </w:p>
    <w:p w14:paraId="465EE889" w14:textId="77777777" w:rsidR="00945289" w:rsidRDefault="00945289" w:rsidP="00006E73">
      <w:pPr>
        <w:ind w:left="720" w:right="247" w:firstLine="99"/>
        <w:rPr>
          <w:rFonts w:ascii="Arial" w:eastAsia="Arial" w:hAnsi="Arial" w:cs="Arial"/>
          <w:sz w:val="24"/>
          <w:szCs w:val="24"/>
        </w:rPr>
      </w:pPr>
    </w:p>
    <w:p w14:paraId="420BBBBE" w14:textId="77777777" w:rsidR="007C23E6" w:rsidRDefault="00F03F66" w:rsidP="00006E73">
      <w:pPr>
        <w:pStyle w:val="BodyText"/>
        <w:ind w:left="1540"/>
      </w:pPr>
      <w:r>
        <w:t xml:space="preserve">IPS </w:t>
      </w:r>
      <w:r>
        <w:rPr>
          <w:spacing w:val="-2"/>
        </w:rPr>
        <w:t>XXX</w:t>
      </w:r>
      <w:r>
        <w:rPr>
          <w:spacing w:val="-1"/>
        </w:rPr>
        <w:t xml:space="preserve"> </w:t>
      </w:r>
      <w:r>
        <w:t>- Theology</w:t>
      </w:r>
      <w:r>
        <w:rPr>
          <w:spacing w:val="-3"/>
        </w:rPr>
        <w:t xml:space="preserve"> </w:t>
      </w:r>
      <w:r>
        <w:rPr>
          <w:spacing w:val="-1"/>
        </w:rPr>
        <w:t>Elective</w:t>
      </w:r>
    </w:p>
    <w:p w14:paraId="572E380C" w14:textId="77777777" w:rsidR="007C23E6" w:rsidRDefault="00F03F66" w:rsidP="00A957CC">
      <w:pPr>
        <w:pStyle w:val="BodyText"/>
        <w:ind w:left="1540"/>
      </w:pPr>
      <w:r>
        <w:t xml:space="preserve">IPS </w:t>
      </w:r>
      <w:r>
        <w:rPr>
          <w:spacing w:val="-1"/>
        </w:rPr>
        <w:t>502</w:t>
      </w:r>
      <w:r>
        <w:rPr>
          <w:spacing w:val="2"/>
        </w:rPr>
        <w:t xml:space="preserve"> </w:t>
      </w:r>
      <w:r w:rsidR="00C1728C">
        <w:rPr>
          <w:spacing w:val="2"/>
        </w:rPr>
        <w:t xml:space="preserve"> </w:t>
      </w:r>
      <w:r>
        <w:t>-</w:t>
      </w:r>
      <w:r>
        <w:rPr>
          <w:spacing w:val="-3"/>
        </w:rPr>
        <w:t xml:space="preserve"> </w:t>
      </w:r>
      <w:r>
        <w:rPr>
          <w:spacing w:val="-1"/>
        </w:rPr>
        <w:t>Theology</w:t>
      </w:r>
      <w:r>
        <w:rPr>
          <w:spacing w:val="-3"/>
        </w:rPr>
        <w:t xml:space="preserve"> </w:t>
      </w:r>
      <w:r>
        <w:t xml:space="preserve">of </w:t>
      </w:r>
      <w:r>
        <w:rPr>
          <w:spacing w:val="-1"/>
        </w:rPr>
        <w:t xml:space="preserve">Developing </w:t>
      </w:r>
      <w:r>
        <w:t>Person</w:t>
      </w:r>
    </w:p>
    <w:p w14:paraId="2328FDE7" w14:textId="77777777" w:rsidR="007C23E6" w:rsidRDefault="00F03F66" w:rsidP="00006E73">
      <w:pPr>
        <w:pStyle w:val="BodyText"/>
        <w:ind w:left="1540"/>
        <w:rPr>
          <w:spacing w:val="-1"/>
        </w:rPr>
      </w:pPr>
      <w:r>
        <w:t xml:space="preserve">IPS </w:t>
      </w:r>
      <w:r>
        <w:rPr>
          <w:spacing w:val="-1"/>
        </w:rPr>
        <w:t>512</w:t>
      </w:r>
      <w:r w:rsidR="00C1728C">
        <w:rPr>
          <w:spacing w:val="-1"/>
        </w:rPr>
        <w:t xml:space="preserve"> </w:t>
      </w:r>
      <w:r>
        <w:rPr>
          <w:spacing w:val="2"/>
        </w:rPr>
        <w:t xml:space="preserve"> </w:t>
      </w:r>
      <w:r>
        <w:t>-</w:t>
      </w:r>
      <w:r>
        <w:rPr>
          <w:spacing w:val="-3"/>
        </w:rPr>
        <w:t xml:space="preserve"> </w:t>
      </w:r>
      <w:r>
        <w:t>Ethical</w:t>
      </w:r>
      <w:r>
        <w:rPr>
          <w:spacing w:val="-2"/>
        </w:rPr>
        <w:t xml:space="preserve"> </w:t>
      </w:r>
      <w:r>
        <w:rPr>
          <w:spacing w:val="-1"/>
        </w:rPr>
        <w:t>Issues</w:t>
      </w:r>
      <w:r>
        <w:t xml:space="preserve"> in </w:t>
      </w:r>
      <w:r>
        <w:rPr>
          <w:spacing w:val="-1"/>
        </w:rPr>
        <w:t>Pastoral</w:t>
      </w:r>
      <w:r>
        <w:t xml:space="preserve"> </w:t>
      </w:r>
      <w:r>
        <w:rPr>
          <w:spacing w:val="-1"/>
        </w:rPr>
        <w:t>Counseling</w:t>
      </w:r>
    </w:p>
    <w:p w14:paraId="2567D673" w14:textId="77777777" w:rsidR="00006E73" w:rsidRDefault="00006E73" w:rsidP="00006E73">
      <w:pPr>
        <w:pStyle w:val="BodyText"/>
        <w:ind w:left="1540"/>
        <w:rPr>
          <w:spacing w:val="-1"/>
        </w:rPr>
      </w:pPr>
    </w:p>
    <w:p w14:paraId="1B9AD352" w14:textId="77777777" w:rsidR="00006E73" w:rsidRDefault="00006E73" w:rsidP="00006E73">
      <w:pPr>
        <w:pStyle w:val="BodyText"/>
        <w:ind w:left="1540"/>
        <w:rPr>
          <w:spacing w:val="-1"/>
        </w:rPr>
      </w:pPr>
    </w:p>
    <w:p w14:paraId="1DA9A697" w14:textId="77777777" w:rsidR="00006E73" w:rsidRDefault="00006E73" w:rsidP="00006E73">
      <w:pPr>
        <w:pStyle w:val="BodyText"/>
        <w:ind w:left="1540"/>
        <w:rPr>
          <w:spacing w:val="-1"/>
        </w:rPr>
      </w:pPr>
    </w:p>
    <w:p w14:paraId="1068B25E" w14:textId="77777777" w:rsidR="00006E73" w:rsidRDefault="00006E73" w:rsidP="00006E73">
      <w:pPr>
        <w:pStyle w:val="BodyText"/>
        <w:ind w:left="1540"/>
        <w:rPr>
          <w:spacing w:val="-1"/>
        </w:rPr>
      </w:pPr>
    </w:p>
    <w:p w14:paraId="76A13CB7" w14:textId="77777777" w:rsidR="00945289" w:rsidRDefault="00945289" w:rsidP="00006E73">
      <w:pPr>
        <w:pStyle w:val="BodyText"/>
        <w:ind w:left="1540"/>
      </w:pPr>
    </w:p>
    <w:p w14:paraId="22A3225B" w14:textId="77777777" w:rsidR="007C23E6" w:rsidRDefault="007C23E6" w:rsidP="00006E73">
      <w:pPr>
        <w:rPr>
          <w:rFonts w:ascii="Arial" w:eastAsia="Arial" w:hAnsi="Arial" w:cs="Arial"/>
          <w:sz w:val="23"/>
          <w:szCs w:val="23"/>
        </w:rPr>
      </w:pPr>
    </w:p>
    <w:p w14:paraId="6769C9DC" w14:textId="77777777" w:rsidR="007C23E6" w:rsidRDefault="00F03F66" w:rsidP="00A957CC">
      <w:pPr>
        <w:ind w:left="820" w:right="247"/>
        <w:rPr>
          <w:rFonts w:ascii="Arial" w:eastAsia="Arial" w:hAnsi="Arial" w:cs="Arial"/>
          <w:sz w:val="24"/>
          <w:szCs w:val="24"/>
        </w:rPr>
      </w:pPr>
      <w:r>
        <w:rPr>
          <w:rFonts w:ascii="Arial"/>
          <w:i/>
          <w:sz w:val="24"/>
        </w:rPr>
        <w:t>Option</w:t>
      </w:r>
      <w:r>
        <w:rPr>
          <w:rFonts w:ascii="Arial"/>
          <w:i/>
          <w:spacing w:val="-2"/>
          <w:sz w:val="24"/>
        </w:rPr>
        <w:t xml:space="preserve"> </w:t>
      </w:r>
      <w:r>
        <w:rPr>
          <w:rFonts w:ascii="Arial"/>
          <w:i/>
          <w:sz w:val="24"/>
        </w:rPr>
        <w:t>B</w:t>
      </w:r>
      <w:r>
        <w:rPr>
          <w:rFonts w:ascii="Arial"/>
          <w:i/>
          <w:spacing w:val="2"/>
          <w:sz w:val="24"/>
        </w:rPr>
        <w:t xml:space="preserve"> </w:t>
      </w:r>
      <w:r>
        <w:rPr>
          <w:rFonts w:ascii="Arial"/>
          <w:b/>
          <w:i/>
          <w:spacing w:val="-1"/>
          <w:sz w:val="24"/>
        </w:rPr>
        <w:t>(18</w:t>
      </w:r>
      <w:r>
        <w:rPr>
          <w:rFonts w:ascii="Arial"/>
          <w:b/>
          <w:i/>
          <w:sz w:val="24"/>
        </w:rPr>
        <w:t xml:space="preserve"> hours) </w:t>
      </w:r>
      <w:r>
        <w:rPr>
          <w:rFonts w:ascii="Arial"/>
          <w:i/>
          <w:spacing w:val="-1"/>
          <w:sz w:val="24"/>
        </w:rPr>
        <w:t>Foundational</w:t>
      </w:r>
      <w:r>
        <w:rPr>
          <w:rFonts w:ascii="Arial"/>
          <w:i/>
          <w:sz w:val="24"/>
        </w:rPr>
        <w:t xml:space="preserve"> </w:t>
      </w:r>
      <w:r>
        <w:rPr>
          <w:rFonts w:ascii="Arial"/>
          <w:i/>
          <w:spacing w:val="-1"/>
          <w:sz w:val="24"/>
        </w:rPr>
        <w:t>Track</w:t>
      </w:r>
      <w:r>
        <w:rPr>
          <w:rFonts w:ascii="Arial"/>
          <w:i/>
          <w:spacing w:val="2"/>
          <w:sz w:val="24"/>
        </w:rPr>
        <w:t xml:space="preserve"> </w:t>
      </w:r>
      <w:r>
        <w:rPr>
          <w:rFonts w:ascii="Arial"/>
          <w:i/>
          <w:spacing w:val="-1"/>
          <w:sz w:val="24"/>
        </w:rPr>
        <w:t>(for</w:t>
      </w:r>
      <w:r>
        <w:rPr>
          <w:rFonts w:ascii="Arial"/>
          <w:i/>
          <w:sz w:val="24"/>
        </w:rPr>
        <w:t xml:space="preserve"> </w:t>
      </w:r>
      <w:r>
        <w:rPr>
          <w:rFonts w:ascii="Arial"/>
          <w:i/>
          <w:spacing w:val="-1"/>
          <w:sz w:val="24"/>
        </w:rPr>
        <w:t>students</w:t>
      </w:r>
      <w:r>
        <w:rPr>
          <w:rFonts w:ascii="Arial"/>
          <w:i/>
          <w:spacing w:val="-2"/>
          <w:sz w:val="24"/>
        </w:rPr>
        <w:t xml:space="preserve"> </w:t>
      </w:r>
      <w:r>
        <w:rPr>
          <w:rFonts w:ascii="Arial"/>
          <w:i/>
          <w:sz w:val="24"/>
        </w:rPr>
        <w:t>with</w:t>
      </w:r>
      <w:r>
        <w:rPr>
          <w:rFonts w:ascii="Arial"/>
          <w:i/>
          <w:spacing w:val="-2"/>
          <w:sz w:val="24"/>
        </w:rPr>
        <w:t xml:space="preserve"> </w:t>
      </w:r>
      <w:r>
        <w:rPr>
          <w:rFonts w:ascii="Arial"/>
          <w:i/>
          <w:sz w:val="24"/>
        </w:rPr>
        <w:t>no</w:t>
      </w:r>
      <w:r>
        <w:rPr>
          <w:rFonts w:ascii="Arial"/>
          <w:i/>
          <w:spacing w:val="-2"/>
          <w:sz w:val="24"/>
        </w:rPr>
        <w:t xml:space="preserve"> </w:t>
      </w:r>
      <w:r>
        <w:rPr>
          <w:rFonts w:ascii="Arial"/>
          <w:i/>
          <w:spacing w:val="-1"/>
          <w:sz w:val="24"/>
        </w:rPr>
        <w:t>theology</w:t>
      </w:r>
      <w:r>
        <w:rPr>
          <w:rFonts w:ascii="Arial"/>
          <w:i/>
          <w:spacing w:val="47"/>
          <w:sz w:val="24"/>
        </w:rPr>
        <w:t xml:space="preserve"> </w:t>
      </w:r>
      <w:r>
        <w:rPr>
          <w:rFonts w:ascii="Arial"/>
          <w:i/>
          <w:spacing w:val="-1"/>
          <w:sz w:val="24"/>
        </w:rPr>
        <w:t>background)</w:t>
      </w:r>
    </w:p>
    <w:p w14:paraId="6071DDBA" w14:textId="4C516E28" w:rsidR="007C23E6" w:rsidRDefault="00F03F66" w:rsidP="00006E73">
      <w:pPr>
        <w:pStyle w:val="BodyText"/>
        <w:ind w:left="2260" w:right="903" w:hanging="720"/>
      </w:pPr>
      <w:r>
        <w:t xml:space="preserve">IPS </w:t>
      </w:r>
      <w:r>
        <w:rPr>
          <w:spacing w:val="-1"/>
        </w:rPr>
        <w:t>416</w:t>
      </w:r>
      <w:r w:rsidR="00C1728C">
        <w:rPr>
          <w:spacing w:val="-1"/>
        </w:rPr>
        <w:t xml:space="preserve"> </w:t>
      </w:r>
      <w:r w:rsidR="00C1728C">
        <w:rPr>
          <w:spacing w:val="2"/>
        </w:rPr>
        <w:t xml:space="preserve"> </w:t>
      </w:r>
      <w:r>
        <w:t>-</w:t>
      </w:r>
      <w:r>
        <w:rPr>
          <w:spacing w:val="-1"/>
        </w:rPr>
        <w:t xml:space="preserve"> Christian</w:t>
      </w:r>
      <w:r>
        <w:t xml:space="preserve"> </w:t>
      </w:r>
      <w:r>
        <w:rPr>
          <w:spacing w:val="-1"/>
        </w:rPr>
        <w:t>Origins:</w:t>
      </w:r>
      <w:r>
        <w:t xml:space="preserve"> An </w:t>
      </w:r>
      <w:r>
        <w:rPr>
          <w:spacing w:val="-1"/>
        </w:rPr>
        <w:t>Exploration</w:t>
      </w:r>
      <w:r>
        <w:t xml:space="preserve"> </w:t>
      </w:r>
      <w:r>
        <w:rPr>
          <w:spacing w:val="-1"/>
        </w:rPr>
        <w:t>of</w:t>
      </w:r>
      <w:r>
        <w:t xml:space="preserve"> the </w:t>
      </w:r>
      <w:r>
        <w:rPr>
          <w:spacing w:val="-1"/>
        </w:rPr>
        <w:t>New</w:t>
      </w:r>
      <w:r>
        <w:rPr>
          <w:spacing w:val="-3"/>
        </w:rPr>
        <w:t xml:space="preserve"> </w:t>
      </w:r>
      <w:r>
        <w:t>Testament</w:t>
      </w:r>
      <w:r>
        <w:rPr>
          <w:spacing w:val="37"/>
        </w:rPr>
        <w:t xml:space="preserve"> </w:t>
      </w:r>
      <w:r w:rsidR="00C1728C">
        <w:rPr>
          <w:spacing w:val="37"/>
        </w:rPr>
        <w:t>or</w:t>
      </w:r>
    </w:p>
    <w:p w14:paraId="0B541C7D" w14:textId="6AFBC800" w:rsidR="007C23E6" w:rsidRDefault="00F03F66" w:rsidP="00A957CC">
      <w:pPr>
        <w:pStyle w:val="BodyText"/>
        <w:ind w:left="1540"/>
      </w:pPr>
      <w:r>
        <w:t xml:space="preserve">IPS </w:t>
      </w:r>
      <w:r>
        <w:rPr>
          <w:spacing w:val="-1"/>
        </w:rPr>
        <w:t>417</w:t>
      </w:r>
      <w:r w:rsidR="00C1728C">
        <w:rPr>
          <w:spacing w:val="2"/>
        </w:rPr>
        <w:t xml:space="preserve">  </w:t>
      </w:r>
      <w:r>
        <w:t>-</w:t>
      </w:r>
      <w:r>
        <w:rPr>
          <w:spacing w:val="-3"/>
        </w:rPr>
        <w:t xml:space="preserve"> </w:t>
      </w:r>
      <w:r>
        <w:rPr>
          <w:spacing w:val="-1"/>
        </w:rPr>
        <w:t>Literature</w:t>
      </w:r>
      <w:r>
        <w:t xml:space="preserve"> </w:t>
      </w:r>
      <w:r>
        <w:rPr>
          <w:spacing w:val="-1"/>
        </w:rPr>
        <w:t>of</w:t>
      </w:r>
      <w:r>
        <w:rPr>
          <w:spacing w:val="-2"/>
        </w:rPr>
        <w:t xml:space="preserve"> </w:t>
      </w:r>
      <w:r>
        <w:t>Ancient</w:t>
      </w:r>
      <w:r>
        <w:rPr>
          <w:spacing w:val="-2"/>
        </w:rPr>
        <w:t xml:space="preserve"> </w:t>
      </w:r>
      <w:r>
        <w:t>Israel</w:t>
      </w:r>
    </w:p>
    <w:p w14:paraId="092749D6" w14:textId="77777777" w:rsidR="007C23E6" w:rsidRDefault="00F03F66" w:rsidP="00A957CC">
      <w:pPr>
        <w:pStyle w:val="BodyText"/>
        <w:ind w:left="1540"/>
      </w:pPr>
      <w:r>
        <w:t xml:space="preserve">IPS </w:t>
      </w:r>
      <w:r>
        <w:rPr>
          <w:spacing w:val="-2"/>
        </w:rPr>
        <w:t xml:space="preserve">XXX </w:t>
      </w:r>
      <w:r>
        <w:t>- Any</w:t>
      </w:r>
      <w:r>
        <w:rPr>
          <w:spacing w:val="-3"/>
        </w:rPr>
        <w:t xml:space="preserve"> </w:t>
      </w:r>
      <w:r>
        <w:rPr>
          <w:spacing w:val="-1"/>
        </w:rPr>
        <w:t>Spirituality</w:t>
      </w:r>
      <w:r>
        <w:rPr>
          <w:spacing w:val="-2"/>
        </w:rPr>
        <w:t xml:space="preserve"> </w:t>
      </w:r>
      <w:r>
        <w:t>Course</w:t>
      </w:r>
    </w:p>
    <w:p w14:paraId="43484B28" w14:textId="2AFB0C3A" w:rsidR="007C23E6" w:rsidRDefault="00F03F66" w:rsidP="00044858">
      <w:pPr>
        <w:pStyle w:val="BodyText"/>
        <w:ind w:left="1540" w:right="3100"/>
      </w:pPr>
      <w:r>
        <w:t>IPS</w:t>
      </w:r>
      <w:r>
        <w:rPr>
          <w:spacing w:val="1"/>
        </w:rPr>
        <w:t xml:space="preserve"> </w:t>
      </w:r>
      <w:r>
        <w:rPr>
          <w:spacing w:val="-1"/>
        </w:rPr>
        <w:t>480</w:t>
      </w:r>
      <w:r>
        <w:rPr>
          <w:spacing w:val="1"/>
        </w:rPr>
        <w:t xml:space="preserve"> </w:t>
      </w:r>
      <w:r w:rsidR="00C1728C">
        <w:rPr>
          <w:spacing w:val="1"/>
        </w:rPr>
        <w:t xml:space="preserve"> </w:t>
      </w:r>
      <w:r>
        <w:t>-</w:t>
      </w:r>
      <w:r>
        <w:rPr>
          <w:spacing w:val="-1"/>
        </w:rPr>
        <w:t xml:space="preserve"> Mindfulness</w:t>
      </w:r>
      <w:r>
        <w:rPr>
          <w:spacing w:val="-2"/>
        </w:rPr>
        <w:t xml:space="preserve"> </w:t>
      </w:r>
      <w:r>
        <w:t xml:space="preserve">&amp; </w:t>
      </w:r>
      <w:r>
        <w:rPr>
          <w:spacing w:val="-1"/>
        </w:rPr>
        <w:t>Pastoral</w:t>
      </w:r>
      <w:r>
        <w:rPr>
          <w:spacing w:val="2"/>
        </w:rPr>
        <w:t xml:space="preserve"> </w:t>
      </w:r>
      <w:r>
        <w:rPr>
          <w:spacing w:val="-1"/>
        </w:rPr>
        <w:t>Ministry</w:t>
      </w:r>
      <w:r>
        <w:rPr>
          <w:spacing w:val="41"/>
        </w:rPr>
        <w:t xml:space="preserve"> </w:t>
      </w:r>
      <w:r>
        <w:t xml:space="preserve">IPS </w:t>
      </w:r>
      <w:r>
        <w:rPr>
          <w:spacing w:val="-1"/>
        </w:rPr>
        <w:t>502</w:t>
      </w:r>
      <w:r>
        <w:rPr>
          <w:spacing w:val="2"/>
        </w:rPr>
        <w:t xml:space="preserve"> </w:t>
      </w:r>
      <w:r w:rsidR="00C1728C">
        <w:rPr>
          <w:spacing w:val="2"/>
        </w:rPr>
        <w:t xml:space="preserve"> </w:t>
      </w:r>
      <w:r>
        <w:t>-</w:t>
      </w:r>
      <w:r>
        <w:rPr>
          <w:spacing w:val="-3"/>
        </w:rPr>
        <w:t xml:space="preserve"> </w:t>
      </w:r>
      <w:r>
        <w:rPr>
          <w:spacing w:val="-1"/>
        </w:rPr>
        <w:t>Theology</w:t>
      </w:r>
      <w:r>
        <w:rPr>
          <w:spacing w:val="-3"/>
        </w:rPr>
        <w:t xml:space="preserve"> </w:t>
      </w:r>
      <w:r>
        <w:t xml:space="preserve">of </w:t>
      </w:r>
      <w:r w:rsidR="00044858">
        <w:t xml:space="preserve">the </w:t>
      </w:r>
      <w:r>
        <w:rPr>
          <w:spacing w:val="-1"/>
        </w:rPr>
        <w:t xml:space="preserve">Developing </w:t>
      </w:r>
      <w:r>
        <w:t>Person</w:t>
      </w:r>
    </w:p>
    <w:p w14:paraId="47780666" w14:textId="77777777" w:rsidR="007C23E6" w:rsidRDefault="00F03F66" w:rsidP="00006E73">
      <w:pPr>
        <w:pStyle w:val="BodyText"/>
        <w:ind w:left="1540"/>
      </w:pPr>
      <w:r>
        <w:t xml:space="preserve">IPS </w:t>
      </w:r>
      <w:r>
        <w:rPr>
          <w:spacing w:val="-1"/>
        </w:rPr>
        <w:t>512</w:t>
      </w:r>
      <w:r>
        <w:rPr>
          <w:spacing w:val="2"/>
        </w:rPr>
        <w:t xml:space="preserve"> </w:t>
      </w:r>
      <w:r w:rsidR="00C1728C">
        <w:rPr>
          <w:spacing w:val="2"/>
        </w:rPr>
        <w:t xml:space="preserve"> </w:t>
      </w:r>
      <w:r>
        <w:t>-</w:t>
      </w:r>
      <w:r>
        <w:rPr>
          <w:spacing w:val="-3"/>
        </w:rPr>
        <w:t xml:space="preserve"> </w:t>
      </w:r>
      <w:r>
        <w:t>Ethical</w:t>
      </w:r>
      <w:r>
        <w:rPr>
          <w:spacing w:val="-2"/>
        </w:rPr>
        <w:t xml:space="preserve"> </w:t>
      </w:r>
      <w:r>
        <w:rPr>
          <w:spacing w:val="-1"/>
        </w:rPr>
        <w:t>Issues</w:t>
      </w:r>
      <w:r>
        <w:t xml:space="preserve"> in </w:t>
      </w:r>
      <w:r>
        <w:rPr>
          <w:spacing w:val="-1"/>
        </w:rPr>
        <w:t>Pastoral</w:t>
      </w:r>
      <w:r>
        <w:t xml:space="preserve"> </w:t>
      </w:r>
      <w:r>
        <w:rPr>
          <w:spacing w:val="-1"/>
        </w:rPr>
        <w:t>Counseling</w:t>
      </w:r>
    </w:p>
    <w:p w14:paraId="629A5683" w14:textId="77777777" w:rsidR="007C23E6" w:rsidRDefault="007C23E6" w:rsidP="00006E73">
      <w:pPr>
        <w:rPr>
          <w:rFonts w:ascii="Arial" w:eastAsia="Arial" w:hAnsi="Arial" w:cs="Arial"/>
          <w:sz w:val="24"/>
          <w:szCs w:val="24"/>
        </w:rPr>
      </w:pPr>
    </w:p>
    <w:p w14:paraId="55F5C92A" w14:textId="77777777" w:rsidR="007C23E6" w:rsidRDefault="00F03F66" w:rsidP="00006E73">
      <w:pPr>
        <w:pStyle w:val="BodyText"/>
        <w:numPr>
          <w:ilvl w:val="0"/>
          <w:numId w:val="9"/>
        </w:numPr>
        <w:tabs>
          <w:tab w:val="left" w:pos="461"/>
        </w:tabs>
        <w:ind w:left="460"/>
      </w:pPr>
      <w:r>
        <w:rPr>
          <w:spacing w:val="-1"/>
        </w:rPr>
        <w:t>Psychology</w:t>
      </w:r>
      <w:r>
        <w:rPr>
          <w:spacing w:val="-3"/>
        </w:rPr>
        <w:t xml:space="preserve"> </w:t>
      </w:r>
      <w:r>
        <w:t xml:space="preserve">Track (6 </w:t>
      </w:r>
      <w:r>
        <w:rPr>
          <w:spacing w:val="-1"/>
        </w:rPr>
        <w:t>hours)</w:t>
      </w:r>
    </w:p>
    <w:p w14:paraId="51332779" w14:textId="7A8AC3E5" w:rsidR="007C23E6" w:rsidRDefault="00F03F66" w:rsidP="00044858">
      <w:pPr>
        <w:pStyle w:val="BodyText"/>
        <w:ind w:left="1540" w:right="1840"/>
      </w:pPr>
      <w:r>
        <w:t xml:space="preserve">IPS </w:t>
      </w:r>
      <w:r>
        <w:rPr>
          <w:spacing w:val="-1"/>
        </w:rPr>
        <w:t>555</w:t>
      </w:r>
      <w:r>
        <w:rPr>
          <w:spacing w:val="2"/>
        </w:rPr>
        <w:t xml:space="preserve"> </w:t>
      </w:r>
      <w:r>
        <w:t>-</w:t>
      </w:r>
      <w:r>
        <w:rPr>
          <w:spacing w:val="-3"/>
        </w:rPr>
        <w:t xml:space="preserve"> </w:t>
      </w:r>
      <w:r>
        <w:rPr>
          <w:spacing w:val="-1"/>
        </w:rPr>
        <w:t>Human</w:t>
      </w:r>
      <w:r>
        <w:rPr>
          <w:spacing w:val="-2"/>
        </w:rPr>
        <w:t xml:space="preserve"> </w:t>
      </w:r>
      <w:r w:rsidR="00044858">
        <w:rPr>
          <w:spacing w:val="-2"/>
        </w:rPr>
        <w:t xml:space="preserve">Person and Psychological </w:t>
      </w:r>
      <w:r>
        <w:rPr>
          <w:spacing w:val="-1"/>
        </w:rPr>
        <w:t>Development</w:t>
      </w:r>
      <w:r>
        <w:rPr>
          <w:spacing w:val="37"/>
        </w:rPr>
        <w:t xml:space="preserve"> </w:t>
      </w:r>
      <w:r>
        <w:t xml:space="preserve">IPS </w:t>
      </w:r>
      <w:r>
        <w:rPr>
          <w:spacing w:val="-1"/>
        </w:rPr>
        <w:t>509</w:t>
      </w:r>
      <w:r>
        <w:rPr>
          <w:spacing w:val="2"/>
        </w:rPr>
        <w:t xml:space="preserve"> </w:t>
      </w:r>
      <w:r>
        <w:t>-</w:t>
      </w:r>
      <w:r>
        <w:rPr>
          <w:spacing w:val="-3"/>
        </w:rPr>
        <w:t xml:space="preserve"> </w:t>
      </w:r>
      <w:r>
        <w:rPr>
          <w:spacing w:val="-1"/>
        </w:rPr>
        <w:t>Psychopathology</w:t>
      </w:r>
    </w:p>
    <w:p w14:paraId="327E3748" w14:textId="77777777" w:rsidR="007C23E6" w:rsidRDefault="007C23E6" w:rsidP="00006E73">
      <w:pPr>
        <w:rPr>
          <w:rFonts w:ascii="Arial" w:eastAsia="Arial" w:hAnsi="Arial" w:cs="Arial"/>
          <w:sz w:val="24"/>
          <w:szCs w:val="24"/>
        </w:rPr>
      </w:pPr>
    </w:p>
    <w:p w14:paraId="2F1B9555" w14:textId="77777777" w:rsidR="007C23E6" w:rsidRDefault="00F03F66" w:rsidP="00006E73">
      <w:pPr>
        <w:pStyle w:val="BodyText"/>
        <w:numPr>
          <w:ilvl w:val="0"/>
          <w:numId w:val="9"/>
        </w:numPr>
        <w:tabs>
          <w:tab w:val="left" w:pos="461"/>
        </w:tabs>
        <w:ind w:right="3370" w:hanging="1440"/>
      </w:pPr>
      <w:r>
        <w:t>Counseling</w:t>
      </w:r>
      <w:r>
        <w:rPr>
          <w:spacing w:val="-4"/>
        </w:rPr>
        <w:t xml:space="preserve"> </w:t>
      </w:r>
      <w:r>
        <w:rPr>
          <w:spacing w:val="-1"/>
        </w:rPr>
        <w:t>Theory</w:t>
      </w:r>
      <w:r>
        <w:rPr>
          <w:spacing w:val="-4"/>
        </w:rPr>
        <w:t xml:space="preserve"> </w:t>
      </w:r>
      <w:r>
        <w:rPr>
          <w:spacing w:val="-1"/>
        </w:rPr>
        <w:t>and</w:t>
      </w:r>
      <w:r>
        <w:t xml:space="preserve"> </w:t>
      </w:r>
      <w:r>
        <w:rPr>
          <w:spacing w:val="-1"/>
        </w:rPr>
        <w:t>Skills</w:t>
      </w:r>
      <w:r>
        <w:t xml:space="preserve"> </w:t>
      </w:r>
      <w:r>
        <w:rPr>
          <w:spacing w:val="-1"/>
        </w:rPr>
        <w:t>Development</w:t>
      </w:r>
      <w:r>
        <w:t xml:space="preserve"> </w:t>
      </w:r>
      <w:r>
        <w:rPr>
          <w:spacing w:val="-2"/>
        </w:rPr>
        <w:t>(18</w:t>
      </w:r>
      <w:r>
        <w:t xml:space="preserve"> </w:t>
      </w:r>
      <w:r>
        <w:rPr>
          <w:spacing w:val="-1"/>
        </w:rPr>
        <w:t>hours)</w:t>
      </w:r>
      <w:r>
        <w:rPr>
          <w:spacing w:val="57"/>
        </w:rPr>
        <w:t xml:space="preserve"> </w:t>
      </w:r>
      <w:r>
        <w:t xml:space="preserve">IPS </w:t>
      </w:r>
      <w:r>
        <w:rPr>
          <w:spacing w:val="-1"/>
        </w:rPr>
        <w:t>517</w:t>
      </w:r>
      <w:r>
        <w:rPr>
          <w:spacing w:val="2"/>
        </w:rPr>
        <w:t xml:space="preserve"> </w:t>
      </w:r>
      <w:r>
        <w:t>-</w:t>
      </w:r>
      <w:r>
        <w:rPr>
          <w:spacing w:val="-1"/>
        </w:rPr>
        <w:t xml:space="preserve"> Models</w:t>
      </w:r>
      <w:r>
        <w:t xml:space="preserve"> </w:t>
      </w:r>
      <w:r>
        <w:rPr>
          <w:spacing w:val="-1"/>
        </w:rPr>
        <w:t>of</w:t>
      </w:r>
      <w:r>
        <w:t xml:space="preserve"> </w:t>
      </w:r>
      <w:r>
        <w:rPr>
          <w:spacing w:val="-1"/>
        </w:rPr>
        <w:t>Counseling</w:t>
      </w:r>
    </w:p>
    <w:p w14:paraId="503C9EFE" w14:textId="77777777" w:rsidR="007C23E6" w:rsidRDefault="00F03F66" w:rsidP="00006E73">
      <w:pPr>
        <w:pStyle w:val="BodyText"/>
        <w:ind w:left="1540" w:right="1420"/>
      </w:pPr>
      <w:r>
        <w:t xml:space="preserve">IPS </w:t>
      </w:r>
      <w:r>
        <w:rPr>
          <w:spacing w:val="-1"/>
        </w:rPr>
        <w:t>501</w:t>
      </w:r>
      <w:r>
        <w:rPr>
          <w:spacing w:val="2"/>
        </w:rPr>
        <w:t xml:space="preserve"> </w:t>
      </w:r>
      <w:r>
        <w:t>-</w:t>
      </w:r>
      <w:r>
        <w:rPr>
          <w:spacing w:val="-1"/>
        </w:rPr>
        <w:t xml:space="preserve"> Human</w:t>
      </w:r>
      <w:r>
        <w:t xml:space="preserve"> </w:t>
      </w:r>
      <w:r>
        <w:rPr>
          <w:spacing w:val="-1"/>
        </w:rPr>
        <w:t>Relations</w:t>
      </w:r>
      <w:r>
        <w:t xml:space="preserve"> </w:t>
      </w:r>
      <w:r>
        <w:rPr>
          <w:spacing w:val="-1"/>
        </w:rPr>
        <w:t>Skills</w:t>
      </w:r>
      <w:r>
        <w:rPr>
          <w:spacing w:val="-3"/>
        </w:rPr>
        <w:t xml:space="preserve"> </w:t>
      </w:r>
      <w:r>
        <w:t>for</w:t>
      </w:r>
      <w:r>
        <w:rPr>
          <w:spacing w:val="-3"/>
        </w:rPr>
        <w:t xml:space="preserve"> </w:t>
      </w:r>
      <w:r>
        <w:t>the</w:t>
      </w:r>
      <w:r>
        <w:rPr>
          <w:spacing w:val="-2"/>
        </w:rPr>
        <w:t xml:space="preserve"> </w:t>
      </w:r>
      <w:r>
        <w:rPr>
          <w:spacing w:val="-1"/>
        </w:rPr>
        <w:t>Pastoral</w:t>
      </w:r>
      <w:r>
        <w:t xml:space="preserve"> </w:t>
      </w:r>
      <w:r>
        <w:rPr>
          <w:spacing w:val="-1"/>
        </w:rPr>
        <w:t>Counselor</w:t>
      </w:r>
      <w:r>
        <w:rPr>
          <w:spacing w:val="65"/>
        </w:rPr>
        <w:t xml:space="preserve"> </w:t>
      </w:r>
      <w:r>
        <w:t xml:space="preserve">IPS </w:t>
      </w:r>
      <w:r>
        <w:rPr>
          <w:spacing w:val="-1"/>
        </w:rPr>
        <w:t>503</w:t>
      </w:r>
      <w:r>
        <w:rPr>
          <w:spacing w:val="2"/>
        </w:rPr>
        <w:t xml:space="preserve"> </w:t>
      </w:r>
      <w:r>
        <w:t>-</w:t>
      </w:r>
      <w:r>
        <w:rPr>
          <w:spacing w:val="-1"/>
        </w:rPr>
        <w:t xml:space="preserve"> Fundamentals</w:t>
      </w:r>
      <w:r>
        <w:t xml:space="preserve"> </w:t>
      </w:r>
      <w:r>
        <w:rPr>
          <w:spacing w:val="-1"/>
        </w:rPr>
        <w:t>of</w:t>
      </w:r>
      <w:r>
        <w:rPr>
          <w:spacing w:val="2"/>
        </w:rPr>
        <w:t xml:space="preserve"> </w:t>
      </w:r>
      <w:r>
        <w:rPr>
          <w:spacing w:val="-1"/>
        </w:rPr>
        <w:t>Pastoral</w:t>
      </w:r>
      <w:r>
        <w:t xml:space="preserve"> </w:t>
      </w:r>
      <w:r>
        <w:rPr>
          <w:spacing w:val="-1"/>
        </w:rPr>
        <w:t>Counseling</w:t>
      </w:r>
    </w:p>
    <w:p w14:paraId="40AC4A32" w14:textId="77777777" w:rsidR="007C23E6" w:rsidRDefault="00F03F66" w:rsidP="00006E73">
      <w:pPr>
        <w:pStyle w:val="BodyText"/>
        <w:ind w:left="1540" w:right="903"/>
      </w:pPr>
      <w:r>
        <w:t xml:space="preserve">IPS </w:t>
      </w:r>
      <w:r>
        <w:rPr>
          <w:spacing w:val="-1"/>
        </w:rPr>
        <w:t>507</w:t>
      </w:r>
      <w:r>
        <w:rPr>
          <w:spacing w:val="2"/>
        </w:rPr>
        <w:t xml:space="preserve"> </w:t>
      </w:r>
      <w:r>
        <w:t>-</w:t>
      </w:r>
      <w:r>
        <w:rPr>
          <w:spacing w:val="-3"/>
        </w:rPr>
        <w:t xml:space="preserve"> </w:t>
      </w:r>
      <w:r>
        <w:rPr>
          <w:spacing w:val="-1"/>
        </w:rPr>
        <w:t>Pastoral</w:t>
      </w:r>
      <w:r>
        <w:t xml:space="preserve"> </w:t>
      </w:r>
      <w:r>
        <w:rPr>
          <w:spacing w:val="-1"/>
        </w:rPr>
        <w:t>Psychodynamic</w:t>
      </w:r>
      <w:r>
        <w:t xml:space="preserve"> </w:t>
      </w:r>
      <w:r>
        <w:rPr>
          <w:spacing w:val="-1"/>
        </w:rPr>
        <w:t>Assessment</w:t>
      </w:r>
      <w:r>
        <w:t xml:space="preserve"> </w:t>
      </w:r>
      <w:r>
        <w:rPr>
          <w:spacing w:val="-1"/>
        </w:rPr>
        <w:t>and</w:t>
      </w:r>
      <w:r>
        <w:t xml:space="preserve"> </w:t>
      </w:r>
      <w:r>
        <w:rPr>
          <w:spacing w:val="-1"/>
        </w:rPr>
        <w:t>Intervention</w:t>
      </w:r>
      <w:r>
        <w:rPr>
          <w:spacing w:val="63"/>
        </w:rPr>
        <w:t xml:space="preserve"> </w:t>
      </w:r>
      <w:r>
        <w:t xml:space="preserve">IPS </w:t>
      </w:r>
      <w:r>
        <w:rPr>
          <w:spacing w:val="-1"/>
        </w:rPr>
        <w:t>505</w:t>
      </w:r>
      <w:r>
        <w:rPr>
          <w:spacing w:val="2"/>
        </w:rPr>
        <w:t xml:space="preserve"> </w:t>
      </w:r>
      <w:r>
        <w:t>-</w:t>
      </w:r>
      <w:r>
        <w:rPr>
          <w:spacing w:val="-1"/>
        </w:rPr>
        <w:t xml:space="preserve"> Group</w:t>
      </w:r>
      <w:r>
        <w:rPr>
          <w:spacing w:val="-2"/>
        </w:rPr>
        <w:t xml:space="preserve"> </w:t>
      </w:r>
      <w:r>
        <w:rPr>
          <w:spacing w:val="-1"/>
        </w:rPr>
        <w:t>Approaches</w:t>
      </w:r>
      <w:r>
        <w:t xml:space="preserve"> </w:t>
      </w:r>
      <w:r>
        <w:rPr>
          <w:spacing w:val="-2"/>
        </w:rPr>
        <w:t>in</w:t>
      </w:r>
      <w:r>
        <w:t xml:space="preserve"> </w:t>
      </w:r>
      <w:r>
        <w:rPr>
          <w:spacing w:val="-1"/>
        </w:rPr>
        <w:t>Pastoral</w:t>
      </w:r>
      <w:r>
        <w:t xml:space="preserve"> </w:t>
      </w:r>
      <w:r>
        <w:rPr>
          <w:spacing w:val="-1"/>
        </w:rPr>
        <w:t>Counseling</w:t>
      </w:r>
    </w:p>
    <w:p w14:paraId="2CA7246D" w14:textId="77777777" w:rsidR="007C23E6" w:rsidRDefault="00F03F66" w:rsidP="00006E73">
      <w:pPr>
        <w:pStyle w:val="BodyText"/>
        <w:ind w:left="1540"/>
      </w:pPr>
      <w:r>
        <w:t xml:space="preserve">IPS </w:t>
      </w:r>
      <w:r>
        <w:rPr>
          <w:spacing w:val="-1"/>
        </w:rPr>
        <w:t>520</w:t>
      </w:r>
      <w:r>
        <w:rPr>
          <w:spacing w:val="2"/>
        </w:rPr>
        <w:t xml:space="preserve"> </w:t>
      </w:r>
      <w:r>
        <w:t>-</w:t>
      </w:r>
      <w:r>
        <w:rPr>
          <w:spacing w:val="-3"/>
        </w:rPr>
        <w:t xml:space="preserve"> </w:t>
      </w:r>
      <w:r>
        <w:rPr>
          <w:spacing w:val="-1"/>
        </w:rPr>
        <w:t>Testing,</w:t>
      </w:r>
      <w:r>
        <w:t xml:space="preserve"> </w:t>
      </w:r>
      <w:r>
        <w:rPr>
          <w:spacing w:val="-1"/>
        </w:rPr>
        <w:t>Measurement</w:t>
      </w:r>
      <w:r>
        <w:rPr>
          <w:spacing w:val="-2"/>
        </w:rPr>
        <w:t xml:space="preserve"> </w:t>
      </w:r>
      <w:r>
        <w:t xml:space="preserve">&amp; </w:t>
      </w:r>
      <w:r>
        <w:rPr>
          <w:spacing w:val="-1"/>
        </w:rPr>
        <w:t>Assessment</w:t>
      </w:r>
    </w:p>
    <w:p w14:paraId="232D2F48" w14:textId="77777777" w:rsidR="007C23E6" w:rsidRDefault="007C23E6" w:rsidP="00006E73">
      <w:pPr>
        <w:rPr>
          <w:rFonts w:ascii="Arial" w:eastAsia="Arial" w:hAnsi="Arial" w:cs="Arial"/>
          <w:sz w:val="24"/>
          <w:szCs w:val="24"/>
        </w:rPr>
      </w:pPr>
    </w:p>
    <w:p w14:paraId="177BB427" w14:textId="77777777" w:rsidR="007C23E6" w:rsidRDefault="00F03F66" w:rsidP="00006E73">
      <w:pPr>
        <w:pStyle w:val="BodyText"/>
        <w:numPr>
          <w:ilvl w:val="0"/>
          <w:numId w:val="9"/>
        </w:numPr>
        <w:tabs>
          <w:tab w:val="left" w:pos="461"/>
        </w:tabs>
        <w:ind w:left="460"/>
      </w:pPr>
      <w:r>
        <w:rPr>
          <w:spacing w:val="-1"/>
        </w:rPr>
        <w:t>Additional</w:t>
      </w:r>
      <w:r>
        <w:t xml:space="preserve"> </w:t>
      </w:r>
      <w:r>
        <w:rPr>
          <w:spacing w:val="-1"/>
        </w:rPr>
        <w:t>Courses</w:t>
      </w:r>
      <w:r>
        <w:t xml:space="preserve"> </w:t>
      </w:r>
      <w:r>
        <w:rPr>
          <w:spacing w:val="-1"/>
        </w:rPr>
        <w:t>Required</w:t>
      </w:r>
      <w:r>
        <w:t xml:space="preserve"> for </w:t>
      </w:r>
      <w:r>
        <w:rPr>
          <w:spacing w:val="-1"/>
        </w:rPr>
        <w:t>Licensure</w:t>
      </w:r>
      <w:r>
        <w:t xml:space="preserve"> </w:t>
      </w:r>
      <w:r>
        <w:rPr>
          <w:spacing w:val="-1"/>
        </w:rPr>
        <w:t>(15</w:t>
      </w:r>
      <w:r>
        <w:t xml:space="preserve"> </w:t>
      </w:r>
      <w:r>
        <w:rPr>
          <w:spacing w:val="-1"/>
        </w:rPr>
        <w:t>hours)</w:t>
      </w:r>
    </w:p>
    <w:p w14:paraId="7FBAEB38" w14:textId="77777777" w:rsidR="007C23E6" w:rsidRDefault="00F03F66" w:rsidP="00006E73">
      <w:pPr>
        <w:pStyle w:val="BodyText"/>
        <w:ind w:left="1540" w:right="1829"/>
      </w:pPr>
      <w:r>
        <w:t xml:space="preserve">IPS </w:t>
      </w:r>
      <w:r>
        <w:rPr>
          <w:spacing w:val="-1"/>
        </w:rPr>
        <w:t>473</w:t>
      </w:r>
      <w:r>
        <w:rPr>
          <w:spacing w:val="2"/>
        </w:rPr>
        <w:t xml:space="preserve"> </w:t>
      </w:r>
      <w:r>
        <w:t>-</w:t>
      </w:r>
      <w:r>
        <w:rPr>
          <w:spacing w:val="-1"/>
        </w:rPr>
        <w:t xml:space="preserve"> Family</w:t>
      </w:r>
      <w:r>
        <w:rPr>
          <w:spacing w:val="-3"/>
        </w:rPr>
        <w:t xml:space="preserve"> </w:t>
      </w:r>
      <w:r>
        <w:t>Therapy</w:t>
      </w:r>
      <w:r>
        <w:rPr>
          <w:spacing w:val="-3"/>
        </w:rPr>
        <w:t xml:space="preserve"> </w:t>
      </w:r>
      <w:r>
        <w:t>and</w:t>
      </w:r>
      <w:r>
        <w:rPr>
          <w:spacing w:val="-2"/>
        </w:rPr>
        <w:t xml:space="preserve"> </w:t>
      </w:r>
      <w:r>
        <w:rPr>
          <w:spacing w:val="-1"/>
        </w:rPr>
        <w:t>Personal</w:t>
      </w:r>
      <w:r>
        <w:rPr>
          <w:spacing w:val="-3"/>
        </w:rPr>
        <w:t xml:space="preserve"> </w:t>
      </w:r>
      <w:r>
        <w:rPr>
          <w:spacing w:val="-1"/>
        </w:rPr>
        <w:t>Transformation</w:t>
      </w:r>
      <w:r>
        <w:rPr>
          <w:spacing w:val="49"/>
        </w:rPr>
        <w:t xml:space="preserve"> </w:t>
      </w:r>
      <w:r>
        <w:t xml:space="preserve">IPS </w:t>
      </w:r>
      <w:r>
        <w:rPr>
          <w:spacing w:val="-1"/>
        </w:rPr>
        <w:t>472</w:t>
      </w:r>
      <w:r>
        <w:rPr>
          <w:spacing w:val="2"/>
        </w:rPr>
        <w:t xml:space="preserve"> </w:t>
      </w:r>
      <w:r>
        <w:t>-</w:t>
      </w:r>
      <w:r>
        <w:rPr>
          <w:spacing w:val="-3"/>
        </w:rPr>
        <w:t xml:space="preserve"> </w:t>
      </w:r>
      <w:r>
        <w:rPr>
          <w:spacing w:val="-1"/>
        </w:rPr>
        <w:t>Pastoral</w:t>
      </w:r>
      <w:r>
        <w:t xml:space="preserve"> </w:t>
      </w:r>
      <w:r>
        <w:rPr>
          <w:spacing w:val="-1"/>
        </w:rPr>
        <w:t>Counseling</w:t>
      </w:r>
      <w:r>
        <w:rPr>
          <w:spacing w:val="-2"/>
        </w:rPr>
        <w:t xml:space="preserve"> </w:t>
      </w:r>
      <w:r>
        <w:t>in an</w:t>
      </w:r>
      <w:r>
        <w:rPr>
          <w:spacing w:val="1"/>
        </w:rPr>
        <w:t xml:space="preserve"> </w:t>
      </w:r>
      <w:r>
        <w:rPr>
          <w:spacing w:val="-1"/>
        </w:rPr>
        <w:t>Intercultural</w:t>
      </w:r>
      <w:r>
        <w:t xml:space="preserve"> </w:t>
      </w:r>
      <w:r>
        <w:rPr>
          <w:spacing w:val="-1"/>
        </w:rPr>
        <w:t>Context</w:t>
      </w:r>
      <w:r>
        <w:rPr>
          <w:spacing w:val="67"/>
        </w:rPr>
        <w:t xml:space="preserve"> </w:t>
      </w:r>
      <w:r>
        <w:t xml:space="preserve">IPS </w:t>
      </w:r>
      <w:r>
        <w:rPr>
          <w:spacing w:val="-1"/>
        </w:rPr>
        <w:t>515</w:t>
      </w:r>
      <w:r>
        <w:rPr>
          <w:spacing w:val="2"/>
        </w:rPr>
        <w:t xml:space="preserve"> </w:t>
      </w:r>
      <w:r>
        <w:t>-</w:t>
      </w:r>
      <w:r>
        <w:rPr>
          <w:spacing w:val="-1"/>
        </w:rPr>
        <w:t xml:space="preserve"> Research</w:t>
      </w:r>
      <w:r>
        <w:t xml:space="preserve"> </w:t>
      </w:r>
      <w:r>
        <w:rPr>
          <w:spacing w:val="-1"/>
        </w:rPr>
        <w:t>Methods</w:t>
      </w:r>
    </w:p>
    <w:p w14:paraId="40DEC63E" w14:textId="77777777" w:rsidR="007C23E6" w:rsidRDefault="00F03F66" w:rsidP="00006E73">
      <w:pPr>
        <w:pStyle w:val="BodyText"/>
        <w:ind w:left="1540" w:right="3009"/>
      </w:pPr>
      <w:r>
        <w:t xml:space="preserve">IPS </w:t>
      </w:r>
      <w:r>
        <w:rPr>
          <w:spacing w:val="-1"/>
        </w:rPr>
        <w:t>474</w:t>
      </w:r>
      <w:r>
        <w:rPr>
          <w:spacing w:val="2"/>
        </w:rPr>
        <w:t xml:space="preserve"> </w:t>
      </w:r>
      <w:r>
        <w:t>-</w:t>
      </w:r>
      <w:r>
        <w:rPr>
          <w:spacing w:val="-3"/>
        </w:rPr>
        <w:t xml:space="preserve"> </w:t>
      </w:r>
      <w:r>
        <w:rPr>
          <w:spacing w:val="-1"/>
        </w:rPr>
        <w:t>Addictions</w:t>
      </w:r>
      <w:r>
        <w:t xml:space="preserve"> </w:t>
      </w:r>
      <w:r>
        <w:rPr>
          <w:spacing w:val="-1"/>
        </w:rPr>
        <w:t>and</w:t>
      </w:r>
      <w:r>
        <w:t xml:space="preserve"> </w:t>
      </w:r>
      <w:r>
        <w:rPr>
          <w:spacing w:val="-1"/>
        </w:rPr>
        <w:t>Models</w:t>
      </w:r>
      <w:r>
        <w:t xml:space="preserve"> </w:t>
      </w:r>
      <w:r>
        <w:rPr>
          <w:spacing w:val="-1"/>
        </w:rPr>
        <w:t>of</w:t>
      </w:r>
      <w:r>
        <w:rPr>
          <w:spacing w:val="-2"/>
        </w:rPr>
        <w:t xml:space="preserve"> </w:t>
      </w:r>
      <w:r>
        <w:rPr>
          <w:spacing w:val="-1"/>
        </w:rPr>
        <w:t>Therapy</w:t>
      </w:r>
      <w:r>
        <w:rPr>
          <w:spacing w:val="43"/>
        </w:rPr>
        <w:t xml:space="preserve"> </w:t>
      </w:r>
      <w:r>
        <w:t xml:space="preserve">IPS </w:t>
      </w:r>
      <w:r>
        <w:rPr>
          <w:spacing w:val="-1"/>
        </w:rPr>
        <w:t>518</w:t>
      </w:r>
      <w:r>
        <w:rPr>
          <w:spacing w:val="2"/>
        </w:rPr>
        <w:t xml:space="preserve"> </w:t>
      </w:r>
      <w:r>
        <w:t>-</w:t>
      </w:r>
      <w:r>
        <w:rPr>
          <w:spacing w:val="-1"/>
        </w:rPr>
        <w:t xml:space="preserve"> Career</w:t>
      </w:r>
      <w:r>
        <w:t xml:space="preserve"> </w:t>
      </w:r>
      <w:r>
        <w:rPr>
          <w:spacing w:val="-1"/>
        </w:rPr>
        <w:t>Counseling</w:t>
      </w:r>
    </w:p>
    <w:p w14:paraId="3D681EF3" w14:textId="77777777" w:rsidR="007C23E6" w:rsidRDefault="007C23E6" w:rsidP="00006E73">
      <w:pPr>
        <w:rPr>
          <w:rFonts w:ascii="Arial" w:eastAsia="Arial" w:hAnsi="Arial" w:cs="Arial"/>
          <w:sz w:val="24"/>
          <w:szCs w:val="24"/>
        </w:rPr>
      </w:pPr>
    </w:p>
    <w:p w14:paraId="5E7835BB" w14:textId="77777777" w:rsidR="007C23E6" w:rsidRDefault="00F03F66" w:rsidP="00006E73">
      <w:pPr>
        <w:pStyle w:val="BodyText"/>
        <w:ind w:right="247"/>
      </w:pPr>
      <w:r>
        <w:rPr>
          <w:spacing w:val="-1"/>
        </w:rPr>
        <w:t>Students</w:t>
      </w:r>
      <w:r>
        <w:rPr>
          <w:spacing w:val="-2"/>
        </w:rPr>
        <w:t xml:space="preserve"> </w:t>
      </w:r>
      <w:r>
        <w:t xml:space="preserve">are </w:t>
      </w:r>
      <w:r>
        <w:rPr>
          <w:spacing w:val="-1"/>
        </w:rPr>
        <w:t>reminded</w:t>
      </w:r>
      <w:r>
        <w:rPr>
          <w:spacing w:val="-2"/>
        </w:rPr>
        <w:t xml:space="preserve"> </w:t>
      </w:r>
      <w:r>
        <w:t>that</w:t>
      </w:r>
      <w:r>
        <w:rPr>
          <w:spacing w:val="-2"/>
        </w:rPr>
        <w:t xml:space="preserve"> </w:t>
      </w:r>
      <w:r>
        <w:rPr>
          <w:spacing w:val="-1"/>
        </w:rPr>
        <w:t>they</w:t>
      </w:r>
      <w:r>
        <w:rPr>
          <w:spacing w:val="-3"/>
        </w:rPr>
        <w:t xml:space="preserve"> </w:t>
      </w:r>
      <w:r>
        <w:t xml:space="preserve">must </w:t>
      </w:r>
      <w:r>
        <w:rPr>
          <w:spacing w:val="-1"/>
        </w:rPr>
        <w:t>register</w:t>
      </w:r>
      <w:r>
        <w:rPr>
          <w:spacing w:val="-4"/>
        </w:rPr>
        <w:t xml:space="preserve"> </w:t>
      </w:r>
      <w:r>
        <w:t xml:space="preserve">in </w:t>
      </w:r>
      <w:r>
        <w:rPr>
          <w:spacing w:val="-1"/>
        </w:rPr>
        <w:t>advance</w:t>
      </w:r>
      <w:r>
        <w:rPr>
          <w:spacing w:val="-2"/>
        </w:rPr>
        <w:t xml:space="preserve"> </w:t>
      </w:r>
      <w:r>
        <w:rPr>
          <w:spacing w:val="-1"/>
        </w:rPr>
        <w:t>of</w:t>
      </w:r>
      <w:r>
        <w:t xml:space="preserve"> </w:t>
      </w:r>
      <w:r>
        <w:rPr>
          <w:spacing w:val="-1"/>
        </w:rPr>
        <w:t>each</w:t>
      </w:r>
      <w:r>
        <w:t xml:space="preserve"> </w:t>
      </w:r>
      <w:r>
        <w:rPr>
          <w:spacing w:val="-1"/>
        </w:rPr>
        <w:t>semester</w:t>
      </w:r>
      <w:r>
        <w:rPr>
          <w:spacing w:val="-3"/>
        </w:rPr>
        <w:t xml:space="preserve"> </w:t>
      </w:r>
      <w:r>
        <w:t xml:space="preserve">for </w:t>
      </w:r>
      <w:r>
        <w:rPr>
          <w:spacing w:val="-1"/>
        </w:rPr>
        <w:t>the</w:t>
      </w:r>
      <w:r>
        <w:rPr>
          <w:spacing w:val="75"/>
        </w:rPr>
        <w:t xml:space="preserve"> </w:t>
      </w:r>
      <w:r>
        <w:rPr>
          <w:spacing w:val="-1"/>
        </w:rPr>
        <w:t>above</w:t>
      </w:r>
      <w:r>
        <w:t xml:space="preserve"> </w:t>
      </w:r>
      <w:r>
        <w:rPr>
          <w:spacing w:val="-1"/>
        </w:rPr>
        <w:t>courses.</w:t>
      </w:r>
    </w:p>
    <w:p w14:paraId="44B21E86" w14:textId="77777777" w:rsidR="007C23E6" w:rsidRDefault="007C23E6" w:rsidP="00006E73">
      <w:pPr>
        <w:rPr>
          <w:rFonts w:ascii="Arial" w:eastAsia="Arial" w:hAnsi="Arial" w:cs="Arial"/>
          <w:sz w:val="24"/>
          <w:szCs w:val="24"/>
        </w:rPr>
      </w:pPr>
    </w:p>
    <w:p w14:paraId="0049E17C" w14:textId="77777777" w:rsidR="00C1728C" w:rsidRDefault="00C1728C" w:rsidP="00006E73">
      <w:pPr>
        <w:pStyle w:val="BodyText"/>
        <w:ind w:right="385"/>
      </w:pPr>
    </w:p>
    <w:p w14:paraId="2D5C0D9E" w14:textId="0E38A477" w:rsidR="007C23E6" w:rsidRDefault="00F03F66" w:rsidP="00006E73">
      <w:pPr>
        <w:pStyle w:val="BodyText"/>
        <w:ind w:left="1435" w:right="385" w:hanging="1335"/>
      </w:pPr>
      <w:r w:rsidRPr="00FB1082">
        <w:rPr>
          <w:b/>
        </w:rPr>
        <w:t>NOTE</w:t>
      </w:r>
      <w:r w:rsidRPr="00FB1082">
        <w:rPr>
          <w:b/>
          <w:spacing w:val="-2"/>
        </w:rPr>
        <w:t xml:space="preserve"> </w:t>
      </w:r>
      <w:r w:rsidRPr="00FB1082">
        <w:rPr>
          <w:b/>
        </w:rPr>
        <w:t>1:</w:t>
      </w:r>
      <w:r w:rsidR="00C1728C">
        <w:rPr>
          <w:spacing w:val="-2"/>
        </w:rPr>
        <w:tab/>
        <w:t>An e</w:t>
      </w:r>
      <w:r>
        <w:rPr>
          <w:spacing w:val="-1"/>
        </w:rPr>
        <w:t>xtra</w:t>
      </w:r>
      <w:r>
        <w:t xml:space="preserve"> </w:t>
      </w:r>
      <w:r>
        <w:rPr>
          <w:spacing w:val="-1"/>
        </w:rPr>
        <w:t>elective</w:t>
      </w:r>
      <w:r>
        <w:t xml:space="preserve"> for </w:t>
      </w:r>
      <w:r w:rsidR="00C1728C">
        <w:t>Core Track</w:t>
      </w:r>
      <w:r>
        <w:t xml:space="preserve"> students</w:t>
      </w:r>
      <w:r>
        <w:rPr>
          <w:spacing w:val="-2"/>
        </w:rPr>
        <w:t xml:space="preserve"> </w:t>
      </w:r>
      <w:r>
        <w:t>can</w:t>
      </w:r>
      <w:r>
        <w:rPr>
          <w:spacing w:val="-4"/>
        </w:rPr>
        <w:t xml:space="preserve"> </w:t>
      </w:r>
      <w:r>
        <w:t xml:space="preserve">be </w:t>
      </w:r>
      <w:r>
        <w:rPr>
          <w:spacing w:val="-1"/>
        </w:rPr>
        <w:t>taken</w:t>
      </w:r>
      <w:r>
        <w:rPr>
          <w:spacing w:val="-4"/>
        </w:rPr>
        <w:t xml:space="preserve"> </w:t>
      </w:r>
      <w:r>
        <w:rPr>
          <w:spacing w:val="-1"/>
        </w:rPr>
        <w:t>from</w:t>
      </w:r>
      <w:r>
        <w:rPr>
          <w:spacing w:val="1"/>
        </w:rPr>
        <w:t xml:space="preserve"> </w:t>
      </w:r>
      <w:r>
        <w:rPr>
          <w:spacing w:val="-1"/>
        </w:rPr>
        <w:t>any</w:t>
      </w:r>
      <w:r>
        <w:rPr>
          <w:spacing w:val="-3"/>
        </w:rPr>
        <w:t xml:space="preserve"> </w:t>
      </w:r>
      <w:r>
        <w:rPr>
          <w:spacing w:val="-1"/>
        </w:rPr>
        <w:t>category</w:t>
      </w:r>
      <w:r w:rsidR="00C1728C">
        <w:rPr>
          <w:spacing w:val="-1"/>
        </w:rPr>
        <w:t>;</w:t>
      </w:r>
      <w:r w:rsidRPr="00044858">
        <w:rPr>
          <w:i/>
        </w:rPr>
        <w:t xml:space="preserve"> i.e.</w:t>
      </w:r>
      <w:r w:rsidR="00044858" w:rsidRPr="00044858">
        <w:rPr>
          <w:i/>
        </w:rPr>
        <w:t>,</w:t>
      </w:r>
      <w:r w:rsidRPr="00044858">
        <w:rPr>
          <w:i/>
        </w:rPr>
        <w:t xml:space="preserve"> </w:t>
      </w:r>
      <w:r>
        <w:t>any</w:t>
      </w:r>
      <w:r>
        <w:rPr>
          <w:spacing w:val="-3"/>
        </w:rPr>
        <w:t xml:space="preserve"> </w:t>
      </w:r>
      <w:r>
        <w:rPr>
          <w:spacing w:val="-1"/>
        </w:rPr>
        <w:t>one</w:t>
      </w:r>
      <w:r w:rsidR="00044858">
        <w:rPr>
          <w:spacing w:val="-1"/>
        </w:rPr>
        <w:t xml:space="preserve"> </w:t>
      </w:r>
      <w:r>
        <w:rPr>
          <w:spacing w:val="-1"/>
        </w:rPr>
        <w:t>of</w:t>
      </w:r>
      <w:r>
        <w:rPr>
          <w:spacing w:val="2"/>
        </w:rPr>
        <w:t xml:space="preserve"> </w:t>
      </w:r>
      <w:r>
        <w:rPr>
          <w:spacing w:val="-1"/>
        </w:rPr>
        <w:t>the</w:t>
      </w:r>
      <w:r>
        <w:t xml:space="preserve"> 4</w:t>
      </w:r>
      <w:r>
        <w:rPr>
          <w:spacing w:val="-1"/>
        </w:rPr>
        <w:t xml:space="preserve"> categories</w:t>
      </w:r>
      <w:r w:rsidR="00044858">
        <w:rPr>
          <w:spacing w:val="-1"/>
        </w:rPr>
        <w:t xml:space="preserve"> listed above.</w:t>
      </w:r>
    </w:p>
    <w:p w14:paraId="3F832963" w14:textId="77777777" w:rsidR="007C23E6" w:rsidRDefault="007C23E6" w:rsidP="00006E73">
      <w:pPr>
        <w:rPr>
          <w:rFonts w:ascii="Arial" w:eastAsia="Arial" w:hAnsi="Arial" w:cs="Arial"/>
          <w:sz w:val="24"/>
          <w:szCs w:val="24"/>
        </w:rPr>
      </w:pPr>
    </w:p>
    <w:p w14:paraId="25D78BAA" w14:textId="17F944A5" w:rsidR="007C23E6" w:rsidRDefault="00F03F66" w:rsidP="00006E73">
      <w:pPr>
        <w:pStyle w:val="BodyText"/>
        <w:ind w:left="1435" w:right="247" w:hanging="1335"/>
      </w:pPr>
      <w:r w:rsidRPr="00FB1082">
        <w:rPr>
          <w:b/>
        </w:rPr>
        <w:t>NOTE</w:t>
      </w:r>
      <w:r w:rsidRPr="00FB1082">
        <w:rPr>
          <w:b/>
          <w:spacing w:val="-2"/>
        </w:rPr>
        <w:t xml:space="preserve"> </w:t>
      </w:r>
      <w:r w:rsidRPr="00FB1082">
        <w:rPr>
          <w:b/>
        </w:rPr>
        <w:t>2:</w:t>
      </w:r>
      <w:r w:rsidR="00C1728C">
        <w:tab/>
      </w:r>
      <w:r>
        <w:rPr>
          <w:spacing w:val="-1"/>
        </w:rPr>
        <w:t>Foundational</w:t>
      </w:r>
      <w:r>
        <w:rPr>
          <w:spacing w:val="-3"/>
        </w:rPr>
        <w:t xml:space="preserve"> </w:t>
      </w:r>
      <w:r w:rsidR="00C1728C">
        <w:rPr>
          <w:spacing w:val="-3"/>
        </w:rPr>
        <w:t xml:space="preserve">Track </w:t>
      </w:r>
      <w:r>
        <w:rPr>
          <w:spacing w:val="-1"/>
        </w:rPr>
        <w:t>students</w:t>
      </w:r>
      <w:r>
        <w:t xml:space="preserve"> </w:t>
      </w:r>
      <w:r>
        <w:rPr>
          <w:spacing w:val="-1"/>
        </w:rPr>
        <w:t>will</w:t>
      </w:r>
      <w:r>
        <w:t xml:space="preserve"> end </w:t>
      </w:r>
      <w:r>
        <w:rPr>
          <w:spacing w:val="-1"/>
        </w:rPr>
        <w:t>up</w:t>
      </w:r>
      <w:r>
        <w:t xml:space="preserve"> </w:t>
      </w:r>
      <w:r>
        <w:rPr>
          <w:spacing w:val="-1"/>
        </w:rPr>
        <w:t xml:space="preserve">with </w:t>
      </w:r>
      <w:r>
        <w:t xml:space="preserve">more </w:t>
      </w:r>
      <w:r>
        <w:rPr>
          <w:spacing w:val="-1"/>
        </w:rPr>
        <w:t>than</w:t>
      </w:r>
      <w:r>
        <w:t xml:space="preserve"> </w:t>
      </w:r>
      <w:r>
        <w:rPr>
          <w:spacing w:val="-1"/>
        </w:rPr>
        <w:t>60</w:t>
      </w:r>
      <w:r>
        <w:t xml:space="preserve"> credits</w:t>
      </w:r>
      <w:r>
        <w:rPr>
          <w:spacing w:val="-3"/>
        </w:rPr>
        <w:t xml:space="preserve"> </w:t>
      </w:r>
      <w:r>
        <w:t xml:space="preserve">in some </w:t>
      </w:r>
      <w:r>
        <w:rPr>
          <w:spacing w:val="-1"/>
        </w:rPr>
        <w:t>cases.</w:t>
      </w:r>
      <w:r>
        <w:rPr>
          <w:spacing w:val="45"/>
        </w:rPr>
        <w:t xml:space="preserve"> </w:t>
      </w:r>
      <w:r>
        <w:rPr>
          <w:spacing w:val="-1"/>
        </w:rPr>
        <w:t>Many</w:t>
      </w:r>
      <w:r>
        <w:rPr>
          <w:spacing w:val="-3"/>
        </w:rPr>
        <w:t xml:space="preserve"> </w:t>
      </w:r>
      <w:r w:rsidR="00C1728C">
        <w:rPr>
          <w:spacing w:val="-3"/>
        </w:rPr>
        <w:t xml:space="preserve">will </w:t>
      </w:r>
      <w:r>
        <w:rPr>
          <w:spacing w:val="-1"/>
        </w:rPr>
        <w:t>have</w:t>
      </w:r>
      <w:r>
        <w:t xml:space="preserve"> one</w:t>
      </w:r>
      <w:r>
        <w:rPr>
          <w:spacing w:val="-2"/>
        </w:rPr>
        <w:t xml:space="preserve"> </w:t>
      </w:r>
      <w:r>
        <w:t xml:space="preserve">or </w:t>
      </w:r>
      <w:r>
        <w:rPr>
          <w:spacing w:val="-1"/>
        </w:rPr>
        <w:t>two</w:t>
      </w:r>
      <w:r>
        <w:t xml:space="preserve"> </w:t>
      </w:r>
      <w:r>
        <w:rPr>
          <w:spacing w:val="-1"/>
        </w:rPr>
        <w:t>transfer</w:t>
      </w:r>
      <w:r>
        <w:t xml:space="preserve"> </w:t>
      </w:r>
      <w:r>
        <w:rPr>
          <w:spacing w:val="-1"/>
        </w:rPr>
        <w:t>credit</w:t>
      </w:r>
      <w:r>
        <w:t xml:space="preserve"> </w:t>
      </w:r>
      <w:r>
        <w:rPr>
          <w:spacing w:val="-1"/>
        </w:rPr>
        <w:t>options</w:t>
      </w:r>
      <w:r>
        <w:rPr>
          <w:spacing w:val="-3"/>
        </w:rPr>
        <w:t xml:space="preserve"> </w:t>
      </w:r>
      <w:r>
        <w:rPr>
          <w:spacing w:val="-1"/>
        </w:rPr>
        <w:t>to</w:t>
      </w:r>
      <w:r>
        <w:rPr>
          <w:spacing w:val="-2"/>
        </w:rPr>
        <w:t xml:space="preserve"> </w:t>
      </w:r>
      <w:r>
        <w:t>fill out</w:t>
      </w:r>
      <w:r>
        <w:rPr>
          <w:spacing w:val="-2"/>
        </w:rPr>
        <w:t xml:space="preserve"> </w:t>
      </w:r>
      <w:r>
        <w:rPr>
          <w:spacing w:val="-1"/>
        </w:rPr>
        <w:t>the</w:t>
      </w:r>
      <w:r>
        <w:rPr>
          <w:spacing w:val="-2"/>
        </w:rPr>
        <w:t xml:space="preserve"> </w:t>
      </w:r>
      <w:r>
        <w:rPr>
          <w:spacing w:val="-1"/>
        </w:rPr>
        <w:t>foundations</w:t>
      </w:r>
      <w:r>
        <w:t xml:space="preserve"> track.</w:t>
      </w:r>
    </w:p>
    <w:p w14:paraId="5915C449" w14:textId="77777777" w:rsidR="007C23E6" w:rsidRDefault="007C23E6" w:rsidP="00006E73">
      <w:pPr>
        <w:sectPr w:rsidR="007C23E6">
          <w:pgSz w:w="12240" w:h="15840"/>
          <w:pgMar w:top="980" w:right="1320" w:bottom="280" w:left="1340" w:header="746" w:footer="0" w:gutter="0"/>
          <w:cols w:space="720"/>
        </w:sectPr>
      </w:pPr>
    </w:p>
    <w:p w14:paraId="331801F5" w14:textId="77777777" w:rsidR="007C23E6" w:rsidRDefault="007C23E6" w:rsidP="00006E73">
      <w:pPr>
        <w:rPr>
          <w:rFonts w:ascii="Arial" w:eastAsia="Arial" w:hAnsi="Arial" w:cs="Arial"/>
          <w:sz w:val="20"/>
          <w:szCs w:val="20"/>
        </w:rPr>
      </w:pPr>
    </w:p>
    <w:p w14:paraId="3B0FDAE3" w14:textId="77777777" w:rsidR="007C23E6" w:rsidRPr="004614EC" w:rsidRDefault="00F03F66" w:rsidP="00006E73">
      <w:pPr>
        <w:pStyle w:val="Heading1"/>
        <w:numPr>
          <w:ilvl w:val="0"/>
          <w:numId w:val="10"/>
        </w:numPr>
        <w:tabs>
          <w:tab w:val="left" w:pos="881"/>
        </w:tabs>
        <w:spacing w:before="0"/>
        <w:ind w:left="880"/>
        <w:jc w:val="left"/>
        <w:rPr>
          <w:b w:val="0"/>
          <w:bCs w:val="0"/>
          <w:color w:val="C00000"/>
        </w:rPr>
      </w:pPr>
      <w:r w:rsidRPr="0015687A">
        <w:rPr>
          <w:spacing w:val="-1"/>
        </w:rPr>
        <w:t>MAPC</w:t>
      </w:r>
      <w:r w:rsidRPr="0015687A">
        <w:rPr>
          <w:spacing w:val="-12"/>
        </w:rPr>
        <w:t xml:space="preserve"> </w:t>
      </w:r>
      <w:r w:rsidRPr="0015687A">
        <w:t>60 HR -</w:t>
      </w:r>
      <w:r w:rsidRPr="0015687A">
        <w:rPr>
          <w:spacing w:val="3"/>
        </w:rPr>
        <w:t xml:space="preserve"> </w:t>
      </w:r>
      <w:r w:rsidRPr="0015687A">
        <w:t xml:space="preserve">THREE </w:t>
      </w:r>
      <w:r w:rsidRPr="0015687A">
        <w:rPr>
          <w:spacing w:val="-2"/>
        </w:rPr>
        <w:t>YEAR</w:t>
      </w:r>
      <w:r w:rsidRPr="0015687A">
        <w:rPr>
          <w:spacing w:val="5"/>
        </w:rPr>
        <w:t xml:space="preserve"> </w:t>
      </w:r>
      <w:r w:rsidRPr="0015687A">
        <w:t xml:space="preserve">- </w:t>
      </w:r>
      <w:r w:rsidRPr="0015687A">
        <w:rPr>
          <w:spacing w:val="-1"/>
        </w:rPr>
        <w:t>LICENSE</w:t>
      </w:r>
      <w:r w:rsidRPr="0015687A">
        <w:t xml:space="preserve"> </w:t>
      </w:r>
      <w:r w:rsidRPr="0015687A">
        <w:rPr>
          <w:spacing w:val="-2"/>
        </w:rPr>
        <w:t>TRACK</w:t>
      </w:r>
    </w:p>
    <w:p w14:paraId="1A0A277A" w14:textId="77777777" w:rsidR="00B66242" w:rsidRDefault="00B66242" w:rsidP="0053606A">
      <w:pPr>
        <w:pStyle w:val="Heading1"/>
        <w:tabs>
          <w:tab w:val="left" w:pos="881"/>
        </w:tabs>
        <w:spacing w:before="0"/>
        <w:ind w:left="880" w:firstLine="0"/>
        <w:jc w:val="right"/>
        <w:rPr>
          <w:b w:val="0"/>
          <w:bCs w:val="0"/>
        </w:rPr>
      </w:pPr>
    </w:p>
    <w:p w14:paraId="1B128BB0" w14:textId="4B0E9870" w:rsidR="007C23E6" w:rsidRPr="00EC7310" w:rsidRDefault="009629FA" w:rsidP="00006E73">
      <w:pPr>
        <w:pStyle w:val="BodyText"/>
        <w:ind w:left="160"/>
        <w:rPr>
          <w:rFonts w:cs="Arial"/>
          <w:sz w:val="17"/>
          <w:szCs w:val="17"/>
        </w:rPr>
      </w:pPr>
      <w:r>
        <w:t xml:space="preserve">Below, you will find a suggested sequence of courses. All MAPC students should consult with their advisor before registering for courses each semester. </w:t>
      </w:r>
      <w:r w:rsidR="00F03F66" w:rsidRPr="00EC7310">
        <w:t xml:space="preserve">Course </w:t>
      </w:r>
      <w:r w:rsidR="00F03F66" w:rsidRPr="00C977CB">
        <w:t>descriptions</w:t>
      </w:r>
      <w:r w:rsidR="00F03F66" w:rsidRPr="00EC7310">
        <w:t xml:space="preserve"> </w:t>
      </w:r>
      <w:r w:rsidR="00F03F66" w:rsidRPr="00C977CB">
        <w:t>can</w:t>
      </w:r>
      <w:r w:rsidR="00F03F66" w:rsidRPr="00EC7310">
        <w:t xml:space="preserve"> be</w:t>
      </w:r>
      <w:r w:rsidR="00F03F66" w:rsidRPr="00C977CB">
        <w:t xml:space="preserve"> </w:t>
      </w:r>
      <w:r w:rsidR="00F03F66" w:rsidRPr="00EC7310">
        <w:t>found</w:t>
      </w:r>
      <w:r w:rsidR="00F03F66" w:rsidRPr="00C977CB">
        <w:t xml:space="preserve"> </w:t>
      </w:r>
      <w:r w:rsidR="00F03F66" w:rsidRPr="00EC7310">
        <w:t>by</w:t>
      </w:r>
      <w:r w:rsidR="00F03F66" w:rsidRPr="00C977CB">
        <w:t xml:space="preserve"> </w:t>
      </w:r>
      <w:r w:rsidR="00F03F66" w:rsidRPr="00EC7310">
        <w:t>visiting</w:t>
      </w:r>
      <w:r w:rsidR="00F03F66" w:rsidRPr="00C977CB">
        <w:t xml:space="preserve"> </w:t>
      </w:r>
      <w:r w:rsidR="00F03F66" w:rsidRPr="00EC7310">
        <w:t xml:space="preserve">the </w:t>
      </w:r>
      <w:r w:rsidR="00F03F66" w:rsidRPr="00C977CB">
        <w:t>course</w:t>
      </w:r>
      <w:r w:rsidR="00F03F66" w:rsidRPr="00EC7310">
        <w:t xml:space="preserve"> </w:t>
      </w:r>
      <w:r w:rsidR="00F03F66" w:rsidRPr="00C977CB">
        <w:t>catalog on</w:t>
      </w:r>
      <w:r w:rsidR="00F03F66" w:rsidRPr="00EC7310">
        <w:t xml:space="preserve"> </w:t>
      </w:r>
      <w:r w:rsidR="00F03F66" w:rsidRPr="00C977CB">
        <w:t>LOCUS</w:t>
      </w:r>
      <w:r w:rsidR="00F03F66" w:rsidRPr="00EC7310">
        <w:t xml:space="preserve"> at</w:t>
      </w:r>
      <w:hyperlink r:id="rId16">
        <w:r w:rsidR="00F03F66" w:rsidRPr="00C977CB">
          <w:t xml:space="preserve"> www.luc.edu/locus.</w:t>
        </w:r>
      </w:hyperlink>
    </w:p>
    <w:p w14:paraId="75ADFCCC" w14:textId="77777777" w:rsidR="007C23E6" w:rsidRPr="00EC7310" w:rsidRDefault="007C23E6" w:rsidP="00A957CC">
      <w:pPr>
        <w:rPr>
          <w:rFonts w:ascii="Arial" w:eastAsia="Arial" w:hAnsi="Arial" w:cs="Arial"/>
          <w:sz w:val="20"/>
          <w:szCs w:val="20"/>
        </w:rPr>
      </w:pPr>
    </w:p>
    <w:p w14:paraId="2EC807D6" w14:textId="77777777" w:rsidR="007C23E6" w:rsidRPr="00EC7310" w:rsidRDefault="007C23E6" w:rsidP="00006E73">
      <w:pPr>
        <w:rPr>
          <w:rFonts w:ascii="Arial" w:eastAsia="Arial" w:hAnsi="Arial" w:cs="Arial"/>
          <w:sz w:val="19"/>
          <w:szCs w:val="19"/>
        </w:rPr>
      </w:pPr>
    </w:p>
    <w:p w14:paraId="6E1BE770" w14:textId="65AA0C4A" w:rsidR="00CA1D04" w:rsidRPr="00A957CC" w:rsidRDefault="00CA1D04" w:rsidP="00A957CC">
      <w:pPr>
        <w:pStyle w:val="Heading3"/>
        <w:tabs>
          <w:tab w:val="left" w:pos="8684"/>
        </w:tabs>
        <w:ind w:left="160"/>
        <w:rPr>
          <w:rFonts w:cs="Arial"/>
          <w:b w:val="0"/>
          <w:bCs w:val="0"/>
        </w:rPr>
      </w:pPr>
      <w:r w:rsidRPr="00006E73">
        <w:rPr>
          <w:rFonts w:cs="Arial"/>
          <w:bCs w:val="0"/>
          <w:u w:val="thick" w:color="000000"/>
        </w:rPr>
        <w:t>Fall – 1st Year:</w:t>
      </w:r>
      <w:r w:rsidRPr="00006E73">
        <w:rPr>
          <w:rFonts w:cs="Arial"/>
          <w:bCs w:val="0"/>
        </w:rPr>
        <w:t xml:space="preserve">  </w:t>
      </w:r>
      <w:r>
        <w:rPr>
          <w:rFonts w:cs="Arial"/>
          <w:b w:val="0"/>
          <w:bCs w:val="0"/>
        </w:rPr>
        <w:t xml:space="preserve">                                                                       </w:t>
      </w:r>
      <w:r w:rsidR="00704546">
        <w:rPr>
          <w:rFonts w:cs="Arial"/>
          <w:b w:val="0"/>
          <w:bCs w:val="0"/>
        </w:rPr>
        <w:t xml:space="preserve">     </w:t>
      </w:r>
      <w:r w:rsidRPr="00EC7310">
        <w:t>9</w:t>
      </w:r>
      <w:r w:rsidRPr="00FB1082">
        <w:t xml:space="preserve"> </w:t>
      </w:r>
      <w:r w:rsidRPr="00FB1082">
        <w:rPr>
          <w:rFonts w:cs="Arial"/>
          <w:b w:val="0"/>
          <w:bCs w:val="0"/>
        </w:rPr>
        <w:t>hours</w:t>
      </w:r>
      <w:r>
        <w:rPr>
          <w:rFonts w:cs="Arial"/>
          <w:b w:val="0"/>
          <w:bCs w:val="0"/>
        </w:rPr>
        <w:t xml:space="preserve">                                                                                                             </w:t>
      </w:r>
    </w:p>
    <w:p w14:paraId="45CB1B3E" w14:textId="77777777" w:rsidR="00CA1D04" w:rsidRDefault="00CA1D04" w:rsidP="00006E73">
      <w:pPr>
        <w:pStyle w:val="TableParagraph"/>
        <w:ind w:left="165"/>
        <w:rPr>
          <w:rFonts w:ascii="Arial" w:hAnsi="Arial"/>
          <w:sz w:val="24"/>
        </w:rPr>
      </w:pPr>
      <w:r w:rsidRPr="00C977CB">
        <w:rPr>
          <w:rFonts w:ascii="Arial" w:hAnsi="Arial"/>
          <w:sz w:val="24"/>
        </w:rPr>
        <w:t>IPS 501 - Human Relation Skills</w:t>
      </w:r>
    </w:p>
    <w:p w14:paraId="59C543B8" w14:textId="77777777" w:rsidR="00CA1D04" w:rsidRPr="00EC7310" w:rsidRDefault="00CA1D04" w:rsidP="00A957CC">
      <w:pPr>
        <w:pStyle w:val="TableParagraph"/>
        <w:ind w:left="165"/>
        <w:rPr>
          <w:rFonts w:ascii="Arial" w:eastAsia="Arial" w:hAnsi="Arial" w:cs="Arial"/>
          <w:sz w:val="24"/>
          <w:szCs w:val="24"/>
        </w:rPr>
      </w:pPr>
      <w:r w:rsidRPr="00C977CB">
        <w:rPr>
          <w:rFonts w:ascii="Arial" w:hAnsi="Arial"/>
          <w:sz w:val="24"/>
        </w:rPr>
        <w:t>IPS</w:t>
      </w:r>
      <w:r w:rsidRPr="00FB1082">
        <w:rPr>
          <w:rFonts w:ascii="Arial" w:hAnsi="Arial"/>
          <w:sz w:val="24"/>
        </w:rPr>
        <w:t xml:space="preserve"> 517 </w:t>
      </w:r>
      <w:r w:rsidRPr="00C977CB">
        <w:rPr>
          <w:rFonts w:ascii="Arial" w:hAnsi="Arial"/>
          <w:sz w:val="24"/>
        </w:rPr>
        <w:t>-</w:t>
      </w:r>
      <w:r w:rsidRPr="00FB1082">
        <w:rPr>
          <w:rFonts w:ascii="Arial" w:hAnsi="Arial"/>
          <w:sz w:val="24"/>
        </w:rPr>
        <w:t xml:space="preserve"> Models</w:t>
      </w:r>
      <w:r w:rsidRPr="00C977CB">
        <w:rPr>
          <w:rFonts w:ascii="Arial" w:hAnsi="Arial"/>
          <w:sz w:val="24"/>
        </w:rPr>
        <w:t xml:space="preserve"> </w:t>
      </w:r>
      <w:r w:rsidRPr="00FB1082">
        <w:rPr>
          <w:rFonts w:ascii="Arial" w:hAnsi="Arial"/>
          <w:sz w:val="24"/>
        </w:rPr>
        <w:t>Pastoral</w:t>
      </w:r>
      <w:r w:rsidRPr="00C977CB">
        <w:rPr>
          <w:rFonts w:ascii="Arial" w:hAnsi="Arial"/>
          <w:sz w:val="24"/>
        </w:rPr>
        <w:t xml:space="preserve"> </w:t>
      </w:r>
      <w:r w:rsidRPr="00FB1082">
        <w:rPr>
          <w:rFonts w:ascii="Arial" w:hAnsi="Arial"/>
          <w:sz w:val="24"/>
        </w:rPr>
        <w:t>Counseling</w:t>
      </w:r>
    </w:p>
    <w:p w14:paraId="1BE0F670" w14:textId="5C79CBFF" w:rsidR="00CA1D04" w:rsidRDefault="00CA1D04" w:rsidP="00006E73">
      <w:pPr>
        <w:pStyle w:val="TableParagraph"/>
        <w:ind w:left="165"/>
        <w:rPr>
          <w:rFonts w:ascii="Arial" w:hAnsi="Arial"/>
          <w:sz w:val="24"/>
        </w:rPr>
      </w:pPr>
      <w:r w:rsidRPr="00FB1082">
        <w:rPr>
          <w:rFonts w:ascii="Arial" w:hAnsi="Arial"/>
          <w:sz w:val="24"/>
        </w:rPr>
        <w:t xml:space="preserve">IPS 473 - Family Therapy &amp; </w:t>
      </w:r>
      <w:r w:rsidRPr="00C977CB">
        <w:rPr>
          <w:rFonts w:ascii="Arial" w:hAnsi="Arial"/>
          <w:sz w:val="24"/>
        </w:rPr>
        <w:t>Personal Transformation</w:t>
      </w:r>
    </w:p>
    <w:p w14:paraId="5E45844B" w14:textId="78901595" w:rsidR="000615FB" w:rsidRDefault="000615FB" w:rsidP="00006E73">
      <w:pPr>
        <w:pStyle w:val="TableParagraph"/>
        <w:ind w:left="165"/>
        <w:rPr>
          <w:rFonts w:ascii="Arial" w:hAnsi="Arial" w:cs="Arial"/>
          <w:sz w:val="24"/>
          <w:szCs w:val="24"/>
        </w:rPr>
      </w:pPr>
      <w:r w:rsidRPr="000615FB">
        <w:rPr>
          <w:rFonts w:ascii="Arial" w:hAnsi="Arial"/>
          <w:i/>
          <w:sz w:val="24"/>
        </w:rPr>
        <w:t>or</w:t>
      </w:r>
      <w:r>
        <w:rPr>
          <w:rFonts w:ascii="Arial" w:hAnsi="Arial"/>
          <w:sz w:val="24"/>
        </w:rPr>
        <w:t xml:space="preserve"> </w:t>
      </w:r>
      <w:r w:rsidRPr="000615FB">
        <w:rPr>
          <w:rFonts w:ascii="Arial" w:hAnsi="Arial" w:cs="Arial"/>
          <w:sz w:val="24"/>
          <w:szCs w:val="24"/>
        </w:rPr>
        <w:t>IPS 515 - Research Methods*</w:t>
      </w:r>
    </w:p>
    <w:p w14:paraId="793475C4" w14:textId="1EAF8864" w:rsidR="000615FB" w:rsidRDefault="000615FB" w:rsidP="000615FB">
      <w:pPr>
        <w:pStyle w:val="BodyText"/>
        <w:tabs>
          <w:tab w:val="left" w:pos="2260"/>
        </w:tabs>
        <w:ind w:right="703"/>
      </w:pPr>
      <w:r>
        <w:rPr>
          <w:i/>
        </w:rPr>
        <w:t xml:space="preserve"> or</w:t>
      </w:r>
      <w:r>
        <w:t xml:space="preserve"> IPS 472  - </w:t>
      </w:r>
      <w:r>
        <w:rPr>
          <w:spacing w:val="-1"/>
        </w:rPr>
        <w:t>Pastoral</w:t>
      </w:r>
      <w:r>
        <w:t xml:space="preserve"> </w:t>
      </w:r>
      <w:r>
        <w:rPr>
          <w:spacing w:val="-1"/>
        </w:rPr>
        <w:t>Counseling</w:t>
      </w:r>
      <w:r>
        <w:rPr>
          <w:spacing w:val="-2"/>
        </w:rPr>
        <w:t xml:space="preserve"> </w:t>
      </w:r>
      <w:r>
        <w:t>in an</w:t>
      </w:r>
      <w:r>
        <w:rPr>
          <w:spacing w:val="-2"/>
        </w:rPr>
        <w:t xml:space="preserve"> </w:t>
      </w:r>
      <w:r>
        <w:rPr>
          <w:spacing w:val="-1"/>
        </w:rPr>
        <w:t>Intercultural</w:t>
      </w:r>
      <w:r>
        <w:t xml:space="preserve"> </w:t>
      </w:r>
      <w:r>
        <w:rPr>
          <w:spacing w:val="-1"/>
        </w:rPr>
        <w:t>Context</w:t>
      </w:r>
    </w:p>
    <w:p w14:paraId="4A98FACD" w14:textId="7A8C1FA1" w:rsidR="000615FB" w:rsidRPr="000615FB" w:rsidRDefault="000615FB" w:rsidP="00006E73">
      <w:pPr>
        <w:pStyle w:val="TableParagraph"/>
        <w:ind w:left="165"/>
        <w:rPr>
          <w:rFonts w:ascii="Arial" w:eastAsia="Arial" w:hAnsi="Arial" w:cs="Arial"/>
          <w:sz w:val="24"/>
          <w:szCs w:val="24"/>
        </w:rPr>
      </w:pPr>
    </w:p>
    <w:p w14:paraId="760EBC7F" w14:textId="77777777" w:rsidR="00CA1D04" w:rsidRDefault="00CA1D04" w:rsidP="00A957CC">
      <w:pPr>
        <w:pStyle w:val="Heading3"/>
        <w:tabs>
          <w:tab w:val="left" w:pos="8684"/>
        </w:tabs>
        <w:ind w:left="160"/>
        <w:rPr>
          <w:u w:val="thick" w:color="000000"/>
        </w:rPr>
      </w:pPr>
    </w:p>
    <w:p w14:paraId="0F399733" w14:textId="77777777" w:rsidR="00CA1D04" w:rsidRDefault="00CA1D04" w:rsidP="00006E73">
      <w:pPr>
        <w:pStyle w:val="Heading3"/>
        <w:tabs>
          <w:tab w:val="left" w:pos="8684"/>
        </w:tabs>
        <w:ind w:left="160"/>
        <w:rPr>
          <w:u w:val="thick" w:color="000000"/>
        </w:rPr>
      </w:pPr>
    </w:p>
    <w:p w14:paraId="4AE15B9B" w14:textId="47A661B4" w:rsidR="007C23E6" w:rsidRPr="00EC7310" w:rsidRDefault="00F03F66" w:rsidP="00006E73">
      <w:pPr>
        <w:pStyle w:val="Heading3"/>
        <w:tabs>
          <w:tab w:val="left" w:pos="8684"/>
        </w:tabs>
        <w:ind w:left="160"/>
        <w:rPr>
          <w:rFonts w:cs="Arial"/>
          <w:b w:val="0"/>
          <w:bCs w:val="0"/>
        </w:rPr>
      </w:pPr>
      <w:r w:rsidRPr="00EC7310">
        <w:rPr>
          <w:u w:val="thick" w:color="000000"/>
        </w:rPr>
        <w:t xml:space="preserve">Spring </w:t>
      </w:r>
      <w:r w:rsidRPr="00EC7310">
        <w:rPr>
          <w:rFonts w:cs="Arial"/>
          <w:u w:val="thick" w:color="000000"/>
        </w:rPr>
        <w:t>–</w:t>
      </w:r>
      <w:r w:rsidRPr="00FB1082">
        <w:rPr>
          <w:rFonts w:cs="Arial"/>
          <w:u w:val="thick" w:color="000000"/>
        </w:rPr>
        <w:t xml:space="preserve"> </w:t>
      </w:r>
      <w:r w:rsidRPr="00EC7310">
        <w:rPr>
          <w:u w:val="thick" w:color="000000"/>
        </w:rPr>
        <w:t xml:space="preserve">1st </w:t>
      </w:r>
      <w:r w:rsidRPr="00FB1082">
        <w:rPr>
          <w:u w:val="thick" w:color="000000"/>
        </w:rPr>
        <w:t>Year:</w:t>
      </w:r>
      <w:r w:rsidR="00704546">
        <w:t xml:space="preserve">                                                                        </w:t>
      </w:r>
      <w:r w:rsidRPr="00EC7310">
        <w:t>9</w:t>
      </w:r>
      <w:r w:rsidRPr="00FB1082">
        <w:t xml:space="preserve"> </w:t>
      </w:r>
      <w:r w:rsidRPr="00FB1082">
        <w:rPr>
          <w:rFonts w:cs="Arial"/>
          <w:b w:val="0"/>
          <w:bCs w:val="0"/>
        </w:rPr>
        <w:t>hours</w:t>
      </w:r>
    </w:p>
    <w:p w14:paraId="4284325C" w14:textId="43DA7A38" w:rsidR="007C23E6" w:rsidRPr="00EC7310" w:rsidRDefault="00F03F66" w:rsidP="00006E73">
      <w:pPr>
        <w:pStyle w:val="BodyText"/>
        <w:tabs>
          <w:tab w:val="left" w:pos="961"/>
          <w:tab w:val="left" w:pos="2320"/>
        </w:tabs>
        <w:ind w:left="160"/>
      </w:pPr>
      <w:r w:rsidRPr="00EC7310">
        <w:t>IPS</w:t>
      </w:r>
      <w:r w:rsidRPr="00FB1082">
        <w:t xml:space="preserve"> 555 </w:t>
      </w:r>
      <w:r w:rsidRPr="00EC7310">
        <w:t>-</w:t>
      </w:r>
      <w:r w:rsidRPr="00FB1082">
        <w:t xml:space="preserve"> Human</w:t>
      </w:r>
      <w:r w:rsidRPr="00EC7310">
        <w:t xml:space="preserve"> </w:t>
      </w:r>
      <w:r w:rsidRPr="00FB1082">
        <w:t>Development</w:t>
      </w:r>
    </w:p>
    <w:p w14:paraId="62E717AD" w14:textId="6065134E" w:rsidR="00CA1D04" w:rsidRDefault="00F03F66" w:rsidP="00006E73">
      <w:pPr>
        <w:pStyle w:val="BodyText"/>
        <w:tabs>
          <w:tab w:val="left" w:pos="976"/>
          <w:tab w:val="left" w:pos="2320"/>
        </w:tabs>
        <w:ind w:left="160" w:right="2516"/>
      </w:pPr>
      <w:r w:rsidRPr="00EC7310">
        <w:t>IPS</w:t>
      </w:r>
      <w:r w:rsidRPr="00C977CB">
        <w:t xml:space="preserve"> 502 </w:t>
      </w:r>
      <w:r w:rsidRPr="00EC7310">
        <w:t>-</w:t>
      </w:r>
      <w:r w:rsidRPr="00C977CB">
        <w:t xml:space="preserve"> Theology </w:t>
      </w:r>
      <w:r w:rsidRPr="00EC7310">
        <w:t xml:space="preserve">of </w:t>
      </w:r>
      <w:r w:rsidRPr="00C977CB">
        <w:t xml:space="preserve">Developing </w:t>
      </w:r>
      <w:r w:rsidRPr="00EC7310">
        <w:t>Person</w:t>
      </w:r>
      <w:r w:rsidRPr="00C977CB">
        <w:tab/>
      </w:r>
    </w:p>
    <w:p w14:paraId="648CC039" w14:textId="5684255B" w:rsidR="007C23E6" w:rsidRPr="00EC7310" w:rsidRDefault="00F03F66" w:rsidP="00006E73">
      <w:pPr>
        <w:pStyle w:val="BodyText"/>
        <w:tabs>
          <w:tab w:val="left" w:pos="976"/>
          <w:tab w:val="left" w:pos="2320"/>
        </w:tabs>
        <w:ind w:left="160" w:right="2516"/>
      </w:pPr>
      <w:r w:rsidRPr="00EC7310">
        <w:t>IPS</w:t>
      </w:r>
      <w:r w:rsidRPr="00C977CB">
        <w:t xml:space="preserve"> 503 </w:t>
      </w:r>
      <w:r w:rsidRPr="00EC7310">
        <w:t>-</w:t>
      </w:r>
      <w:r w:rsidRPr="00C977CB">
        <w:t xml:space="preserve"> Fundamentals</w:t>
      </w:r>
      <w:r w:rsidRPr="00EC7310">
        <w:t xml:space="preserve"> Pastoral </w:t>
      </w:r>
      <w:r w:rsidRPr="00C977CB">
        <w:t>Counseling</w:t>
      </w:r>
    </w:p>
    <w:p w14:paraId="06B72B85" w14:textId="77777777" w:rsidR="007C23E6" w:rsidRDefault="007C23E6" w:rsidP="00006E73">
      <w:pPr>
        <w:rPr>
          <w:rFonts w:ascii="Arial" w:eastAsia="Arial" w:hAnsi="Arial" w:cs="Arial"/>
          <w:sz w:val="24"/>
          <w:szCs w:val="24"/>
        </w:rPr>
      </w:pPr>
    </w:p>
    <w:p w14:paraId="2F6A47AF" w14:textId="77777777" w:rsidR="00CA1D04" w:rsidRPr="00EC7310" w:rsidRDefault="00CA1D04" w:rsidP="00006E73">
      <w:pPr>
        <w:rPr>
          <w:rFonts w:ascii="Arial" w:eastAsia="Arial" w:hAnsi="Arial" w:cs="Arial"/>
          <w:sz w:val="24"/>
          <w:szCs w:val="24"/>
        </w:rPr>
      </w:pPr>
    </w:p>
    <w:p w14:paraId="61A412A0" w14:textId="54FF02AB" w:rsidR="007C23E6" w:rsidRPr="00EC7310" w:rsidRDefault="00F03F66" w:rsidP="00006E73">
      <w:pPr>
        <w:pStyle w:val="Heading3"/>
        <w:tabs>
          <w:tab w:val="left" w:pos="8684"/>
        </w:tabs>
        <w:ind w:left="160"/>
        <w:rPr>
          <w:rFonts w:cs="Arial"/>
          <w:b w:val="0"/>
          <w:bCs w:val="0"/>
        </w:rPr>
      </w:pPr>
      <w:r w:rsidRPr="00EC7310">
        <w:rPr>
          <w:u w:val="thick" w:color="000000"/>
        </w:rPr>
        <w:t>Summer</w:t>
      </w:r>
      <w:r w:rsidRPr="00C977CB">
        <w:rPr>
          <w:u w:val="thick" w:color="000000"/>
        </w:rPr>
        <w:t xml:space="preserve"> </w:t>
      </w:r>
      <w:r w:rsidRPr="00EC7310">
        <w:rPr>
          <w:rFonts w:cs="Arial"/>
          <w:u w:val="thick" w:color="000000"/>
        </w:rPr>
        <w:t>–</w:t>
      </w:r>
      <w:r w:rsidRPr="00C977CB">
        <w:rPr>
          <w:rFonts w:cs="Arial"/>
          <w:u w:val="thick" w:color="000000"/>
        </w:rPr>
        <w:t xml:space="preserve"> </w:t>
      </w:r>
      <w:r w:rsidRPr="00EC7310">
        <w:rPr>
          <w:u w:val="thick" w:color="000000"/>
        </w:rPr>
        <w:t xml:space="preserve">2nd </w:t>
      </w:r>
      <w:r w:rsidRPr="00C977CB">
        <w:rPr>
          <w:u w:val="thick" w:color="000000"/>
        </w:rPr>
        <w:t>Year:</w:t>
      </w:r>
      <w:r w:rsidR="00704546">
        <w:t xml:space="preserve">                                                                    </w:t>
      </w:r>
      <w:r w:rsidRPr="00EC7310">
        <w:t>3</w:t>
      </w:r>
      <w:r w:rsidRPr="00C977CB">
        <w:t xml:space="preserve"> </w:t>
      </w:r>
      <w:r w:rsidRPr="00C977CB">
        <w:rPr>
          <w:rFonts w:cs="Arial"/>
          <w:b w:val="0"/>
          <w:bCs w:val="0"/>
        </w:rPr>
        <w:t>hours</w:t>
      </w:r>
    </w:p>
    <w:p w14:paraId="094E2A65" w14:textId="40F85586" w:rsidR="00CA1D04" w:rsidRDefault="00F03F66" w:rsidP="00006E73">
      <w:pPr>
        <w:pStyle w:val="BodyText"/>
        <w:tabs>
          <w:tab w:val="left" w:pos="2320"/>
        </w:tabs>
        <w:ind w:left="2320" w:right="2604" w:hanging="2160"/>
      </w:pPr>
      <w:r w:rsidRPr="00EC7310">
        <w:t>IPS</w:t>
      </w:r>
      <w:r w:rsidRPr="00FB1082">
        <w:t xml:space="preserve"> 474 </w:t>
      </w:r>
      <w:r w:rsidRPr="00EC7310">
        <w:t>-</w:t>
      </w:r>
      <w:r w:rsidRPr="00FB1082">
        <w:t xml:space="preserve"> Addictions</w:t>
      </w:r>
      <w:r w:rsidRPr="00EC7310">
        <w:t xml:space="preserve"> &amp;</w:t>
      </w:r>
      <w:r w:rsidRPr="00FB1082">
        <w:t xml:space="preserve"> Methods Therapy</w:t>
      </w:r>
      <w:r w:rsidRPr="00EC7310">
        <w:t xml:space="preserve"> </w:t>
      </w:r>
    </w:p>
    <w:p w14:paraId="157D36CA" w14:textId="446CDEB7" w:rsidR="000615FB" w:rsidRDefault="000615FB" w:rsidP="00006E73">
      <w:pPr>
        <w:pStyle w:val="BodyText"/>
        <w:tabs>
          <w:tab w:val="left" w:pos="2320"/>
        </w:tabs>
        <w:ind w:left="2320" w:right="2604" w:hanging="2160"/>
      </w:pPr>
      <w:r w:rsidRPr="000615FB">
        <w:rPr>
          <w:i/>
        </w:rPr>
        <w:t>or</w:t>
      </w:r>
      <w:r>
        <w:t xml:space="preserve"> Elective</w:t>
      </w:r>
    </w:p>
    <w:p w14:paraId="2B7BB650" w14:textId="77777777" w:rsidR="007C23E6" w:rsidRDefault="007C23E6" w:rsidP="00006E73">
      <w:pPr>
        <w:rPr>
          <w:rFonts w:ascii="Arial" w:eastAsia="Arial" w:hAnsi="Arial" w:cs="Arial"/>
          <w:sz w:val="24"/>
          <w:szCs w:val="24"/>
        </w:rPr>
      </w:pPr>
    </w:p>
    <w:p w14:paraId="1B4CDB58" w14:textId="77777777" w:rsidR="00CA1D04" w:rsidRPr="00EC7310" w:rsidRDefault="00CA1D04" w:rsidP="00006E73">
      <w:pPr>
        <w:rPr>
          <w:rFonts w:ascii="Arial" w:eastAsia="Arial" w:hAnsi="Arial" w:cs="Arial"/>
          <w:sz w:val="24"/>
          <w:szCs w:val="24"/>
        </w:rPr>
      </w:pPr>
    </w:p>
    <w:p w14:paraId="64AD2848" w14:textId="1382F00E" w:rsidR="007C23E6" w:rsidRPr="00EC7310" w:rsidRDefault="00F03F66" w:rsidP="00006E73">
      <w:pPr>
        <w:pStyle w:val="Heading3"/>
        <w:tabs>
          <w:tab w:val="left" w:pos="8350"/>
        </w:tabs>
        <w:ind w:left="160"/>
        <w:rPr>
          <w:rFonts w:cs="Arial"/>
          <w:b w:val="0"/>
          <w:bCs w:val="0"/>
        </w:rPr>
      </w:pPr>
      <w:r w:rsidRPr="00EC7310">
        <w:rPr>
          <w:u w:val="thick" w:color="000000"/>
        </w:rPr>
        <w:t>Fall</w:t>
      </w:r>
      <w:r w:rsidRPr="00C977CB">
        <w:rPr>
          <w:u w:val="thick" w:color="000000"/>
        </w:rPr>
        <w:t xml:space="preserve"> </w:t>
      </w:r>
      <w:r w:rsidRPr="00EC7310">
        <w:rPr>
          <w:rFonts w:cs="Arial"/>
          <w:u w:val="thick" w:color="000000"/>
        </w:rPr>
        <w:t>–</w:t>
      </w:r>
      <w:r w:rsidRPr="00C977CB">
        <w:rPr>
          <w:rFonts w:cs="Arial"/>
          <w:u w:val="thick" w:color="000000"/>
        </w:rPr>
        <w:t xml:space="preserve"> </w:t>
      </w:r>
      <w:r w:rsidRPr="00EC7310">
        <w:rPr>
          <w:u w:val="thick" w:color="000000"/>
        </w:rPr>
        <w:t xml:space="preserve">2nd </w:t>
      </w:r>
      <w:r w:rsidRPr="00C977CB">
        <w:rPr>
          <w:u w:val="thick" w:color="000000"/>
        </w:rPr>
        <w:t>Year:</w:t>
      </w:r>
      <w:r w:rsidR="00704546">
        <w:t xml:space="preserve">                                                                            </w:t>
      </w:r>
      <w:r w:rsidR="00EC7310" w:rsidRPr="00C977CB">
        <w:t>9</w:t>
      </w:r>
      <w:r w:rsidRPr="00C977CB">
        <w:t xml:space="preserve"> </w:t>
      </w:r>
      <w:r w:rsidRPr="00C977CB">
        <w:rPr>
          <w:rFonts w:cs="Arial"/>
          <w:b w:val="0"/>
          <w:bCs w:val="0"/>
        </w:rPr>
        <w:t>hours</w:t>
      </w:r>
    </w:p>
    <w:p w14:paraId="307A5BAC" w14:textId="7C4C6AF7" w:rsidR="00EC7310" w:rsidRDefault="00F03F66" w:rsidP="00006E73">
      <w:pPr>
        <w:pStyle w:val="BodyText"/>
        <w:tabs>
          <w:tab w:val="left" w:pos="961"/>
          <w:tab w:val="left" w:pos="2320"/>
        </w:tabs>
        <w:ind w:left="160" w:right="2966"/>
      </w:pPr>
      <w:r w:rsidRPr="00EC7310">
        <w:t xml:space="preserve">IPS </w:t>
      </w:r>
      <w:r w:rsidRPr="00C977CB">
        <w:t xml:space="preserve">505 </w:t>
      </w:r>
      <w:r w:rsidRPr="00EC7310">
        <w:t>-</w:t>
      </w:r>
      <w:r w:rsidRPr="00C977CB">
        <w:t xml:space="preserve"> Group Counseling Approaches </w:t>
      </w:r>
      <w:r w:rsidR="00EC7310">
        <w:t xml:space="preserve">   </w:t>
      </w:r>
    </w:p>
    <w:p w14:paraId="07D1155C" w14:textId="5E24D036" w:rsidR="00CA1D04" w:rsidRDefault="00F03F66" w:rsidP="00006E73">
      <w:pPr>
        <w:pStyle w:val="BodyText"/>
        <w:tabs>
          <w:tab w:val="left" w:pos="2320"/>
        </w:tabs>
        <w:ind w:left="160" w:right="4424"/>
      </w:pPr>
      <w:r w:rsidRPr="00EC7310">
        <w:t xml:space="preserve">IPS </w:t>
      </w:r>
      <w:r w:rsidRPr="00C977CB">
        <w:t xml:space="preserve">509 </w:t>
      </w:r>
      <w:r w:rsidRPr="00EC7310">
        <w:t>-</w:t>
      </w:r>
      <w:r w:rsidRPr="00C977CB">
        <w:t xml:space="preserve"> Psychopathology</w:t>
      </w:r>
    </w:p>
    <w:p w14:paraId="7A3981D4" w14:textId="7B2D2D8E" w:rsidR="007C23E6" w:rsidRPr="00EC7310" w:rsidRDefault="00F03F66" w:rsidP="00006E73">
      <w:pPr>
        <w:pStyle w:val="BodyText"/>
        <w:tabs>
          <w:tab w:val="left" w:pos="2320"/>
        </w:tabs>
        <w:ind w:left="160" w:right="4424"/>
      </w:pPr>
      <w:r w:rsidRPr="00C977CB">
        <w:t xml:space="preserve">Theology </w:t>
      </w:r>
      <w:r w:rsidR="00EC7310" w:rsidRPr="00C977CB">
        <w:t>E</w:t>
      </w:r>
      <w:r w:rsidRPr="00C977CB">
        <w:t>lective</w:t>
      </w:r>
    </w:p>
    <w:p w14:paraId="51B87134" w14:textId="281E2F03" w:rsidR="000615FB" w:rsidRDefault="000615FB" w:rsidP="000615FB">
      <w:pPr>
        <w:pStyle w:val="TableParagraph"/>
        <w:ind w:left="165"/>
        <w:rPr>
          <w:rFonts w:ascii="Arial" w:hAnsi="Arial" w:cs="Arial"/>
          <w:sz w:val="24"/>
          <w:szCs w:val="24"/>
        </w:rPr>
      </w:pPr>
      <w:r w:rsidRPr="000615FB">
        <w:rPr>
          <w:rFonts w:ascii="Arial" w:hAnsi="Arial"/>
          <w:i/>
          <w:sz w:val="24"/>
        </w:rPr>
        <w:t>or</w:t>
      </w:r>
      <w:r>
        <w:rPr>
          <w:rFonts w:ascii="Arial" w:hAnsi="Arial"/>
          <w:sz w:val="24"/>
        </w:rPr>
        <w:t xml:space="preserve"> </w:t>
      </w:r>
      <w:r w:rsidRPr="000615FB">
        <w:rPr>
          <w:rFonts w:ascii="Arial" w:hAnsi="Arial" w:cs="Arial"/>
          <w:sz w:val="24"/>
          <w:szCs w:val="24"/>
        </w:rPr>
        <w:t>IPS 515 - Research Methods</w:t>
      </w:r>
      <w:r>
        <w:rPr>
          <w:rFonts w:ascii="Arial" w:hAnsi="Arial" w:cs="Arial"/>
          <w:sz w:val="24"/>
          <w:szCs w:val="24"/>
        </w:rPr>
        <w:t xml:space="preserve"> (</w:t>
      </w:r>
      <w:r w:rsidRPr="000615FB">
        <w:rPr>
          <w:rFonts w:ascii="Arial" w:hAnsi="Arial" w:cs="Arial"/>
          <w:i/>
          <w:sz w:val="24"/>
          <w:szCs w:val="24"/>
        </w:rPr>
        <w:t>if not taken yet</w:t>
      </w:r>
      <w:r>
        <w:rPr>
          <w:rFonts w:ascii="Arial" w:hAnsi="Arial" w:cs="Arial"/>
          <w:sz w:val="24"/>
          <w:szCs w:val="24"/>
        </w:rPr>
        <w:t>)</w:t>
      </w:r>
      <w:r w:rsidRPr="000615FB">
        <w:rPr>
          <w:rFonts w:ascii="Arial" w:hAnsi="Arial" w:cs="Arial"/>
          <w:sz w:val="24"/>
          <w:szCs w:val="24"/>
        </w:rPr>
        <w:t>*</w:t>
      </w:r>
    </w:p>
    <w:p w14:paraId="2BDBBE3F" w14:textId="195FAD4E" w:rsidR="000615FB" w:rsidRDefault="000615FB" w:rsidP="000615FB">
      <w:pPr>
        <w:pStyle w:val="BodyText"/>
        <w:tabs>
          <w:tab w:val="left" w:pos="2260"/>
        </w:tabs>
        <w:ind w:right="703"/>
      </w:pPr>
      <w:r>
        <w:rPr>
          <w:i/>
        </w:rPr>
        <w:t xml:space="preserve"> or</w:t>
      </w:r>
      <w:r>
        <w:t xml:space="preserve"> IPS 472  - </w:t>
      </w:r>
      <w:r>
        <w:rPr>
          <w:spacing w:val="-1"/>
        </w:rPr>
        <w:t>Pastoral</w:t>
      </w:r>
      <w:r>
        <w:t xml:space="preserve"> </w:t>
      </w:r>
      <w:r>
        <w:rPr>
          <w:spacing w:val="-1"/>
        </w:rPr>
        <w:t>Counseling</w:t>
      </w:r>
      <w:r>
        <w:rPr>
          <w:spacing w:val="-2"/>
        </w:rPr>
        <w:t xml:space="preserve"> </w:t>
      </w:r>
      <w:r>
        <w:t>in an</w:t>
      </w:r>
      <w:r>
        <w:rPr>
          <w:spacing w:val="-2"/>
        </w:rPr>
        <w:t xml:space="preserve"> </w:t>
      </w:r>
      <w:r>
        <w:rPr>
          <w:spacing w:val="-1"/>
        </w:rPr>
        <w:t>Intercultural</w:t>
      </w:r>
      <w:r>
        <w:t xml:space="preserve"> </w:t>
      </w:r>
      <w:r>
        <w:rPr>
          <w:spacing w:val="-1"/>
        </w:rPr>
        <w:t xml:space="preserve">Context </w:t>
      </w:r>
      <w:r>
        <w:rPr>
          <w:rFonts w:cs="Arial"/>
        </w:rPr>
        <w:t>(</w:t>
      </w:r>
      <w:r w:rsidRPr="000615FB">
        <w:rPr>
          <w:rFonts w:cs="Arial"/>
          <w:i/>
        </w:rPr>
        <w:t>if not taken yet</w:t>
      </w:r>
      <w:r>
        <w:rPr>
          <w:rFonts w:cs="Arial"/>
        </w:rPr>
        <w:t>)</w:t>
      </w:r>
    </w:p>
    <w:p w14:paraId="38212705" w14:textId="0CD7E6A8" w:rsidR="000615FB" w:rsidRPr="00EC7310" w:rsidRDefault="000615FB" w:rsidP="000615FB">
      <w:pPr>
        <w:pStyle w:val="TableParagraph"/>
        <w:ind w:left="165"/>
        <w:rPr>
          <w:rFonts w:ascii="Arial" w:eastAsia="Arial" w:hAnsi="Arial" w:cs="Arial"/>
          <w:sz w:val="24"/>
          <w:szCs w:val="24"/>
        </w:rPr>
      </w:pPr>
    </w:p>
    <w:p w14:paraId="0B368A18" w14:textId="77777777" w:rsidR="007C23E6" w:rsidRPr="00EC7310" w:rsidRDefault="007C23E6" w:rsidP="00006E73">
      <w:pPr>
        <w:rPr>
          <w:rFonts w:ascii="Arial" w:eastAsia="Arial" w:hAnsi="Arial" w:cs="Arial"/>
          <w:sz w:val="24"/>
          <w:szCs w:val="24"/>
        </w:rPr>
      </w:pPr>
    </w:p>
    <w:p w14:paraId="465C79BC" w14:textId="77777777" w:rsidR="007C23E6" w:rsidRPr="00EC7310" w:rsidRDefault="007C23E6" w:rsidP="00006E73">
      <w:pPr>
        <w:rPr>
          <w:rFonts w:ascii="Arial" w:eastAsia="Arial" w:hAnsi="Arial" w:cs="Arial"/>
          <w:sz w:val="24"/>
          <w:szCs w:val="24"/>
        </w:rPr>
      </w:pPr>
    </w:p>
    <w:p w14:paraId="64B6F1EB" w14:textId="21400614" w:rsidR="007C23E6" w:rsidRPr="00EC7310" w:rsidRDefault="00F03F66" w:rsidP="00006E73">
      <w:pPr>
        <w:pStyle w:val="Heading3"/>
        <w:tabs>
          <w:tab w:val="left" w:pos="8482"/>
        </w:tabs>
        <w:ind w:left="160"/>
        <w:rPr>
          <w:rFonts w:cs="Arial"/>
          <w:b w:val="0"/>
          <w:bCs w:val="0"/>
        </w:rPr>
      </w:pPr>
      <w:r w:rsidRPr="00EC7310">
        <w:rPr>
          <w:u w:val="thick" w:color="000000"/>
        </w:rPr>
        <w:t xml:space="preserve">Spring </w:t>
      </w:r>
      <w:r w:rsidRPr="00EC7310">
        <w:rPr>
          <w:rFonts w:cs="Arial"/>
          <w:u w:val="thick" w:color="000000"/>
        </w:rPr>
        <w:t>–</w:t>
      </w:r>
      <w:r w:rsidRPr="00C977CB">
        <w:rPr>
          <w:rFonts w:cs="Arial"/>
          <w:u w:val="thick" w:color="000000"/>
        </w:rPr>
        <w:t xml:space="preserve"> </w:t>
      </w:r>
      <w:r w:rsidRPr="00EC7310">
        <w:rPr>
          <w:u w:val="thick" w:color="000000"/>
        </w:rPr>
        <w:t xml:space="preserve">2nd </w:t>
      </w:r>
      <w:r w:rsidRPr="00C977CB">
        <w:rPr>
          <w:u w:val="thick" w:color="000000"/>
        </w:rPr>
        <w:t>Year:</w:t>
      </w:r>
      <w:r w:rsidR="00704546">
        <w:t xml:space="preserve">                                                                       </w:t>
      </w:r>
      <w:r w:rsidR="00EC7310">
        <w:t>9</w:t>
      </w:r>
      <w:r w:rsidRPr="00C977CB">
        <w:t xml:space="preserve"> </w:t>
      </w:r>
      <w:r w:rsidRPr="00C977CB">
        <w:rPr>
          <w:rFonts w:cs="Arial"/>
          <w:b w:val="0"/>
          <w:bCs w:val="0"/>
        </w:rPr>
        <w:t>hours</w:t>
      </w:r>
    </w:p>
    <w:p w14:paraId="1330B1CE" w14:textId="652CBFA6" w:rsidR="007C23E6" w:rsidRPr="00EC7310" w:rsidRDefault="00F03F66" w:rsidP="00006E73">
      <w:pPr>
        <w:pStyle w:val="BodyText"/>
        <w:tabs>
          <w:tab w:val="left" w:pos="961"/>
          <w:tab w:val="left" w:pos="2320"/>
        </w:tabs>
        <w:ind w:left="160" w:right="2888"/>
      </w:pPr>
      <w:r w:rsidRPr="00EC7310">
        <w:t xml:space="preserve">IPS </w:t>
      </w:r>
      <w:r w:rsidRPr="00C977CB">
        <w:t xml:space="preserve">512 </w:t>
      </w:r>
      <w:r w:rsidRPr="00EC7310">
        <w:t>-</w:t>
      </w:r>
      <w:r w:rsidRPr="00C977CB">
        <w:t xml:space="preserve"> </w:t>
      </w:r>
      <w:r w:rsidRPr="00EC7310">
        <w:t>Ethics</w:t>
      </w:r>
    </w:p>
    <w:p w14:paraId="4E21F258" w14:textId="00C11F19" w:rsidR="007C23E6" w:rsidRPr="00EC7310" w:rsidRDefault="00F03F66" w:rsidP="00006E73">
      <w:pPr>
        <w:pStyle w:val="BodyText"/>
        <w:tabs>
          <w:tab w:val="left" w:pos="2320"/>
        </w:tabs>
        <w:ind w:left="160"/>
      </w:pPr>
      <w:r w:rsidRPr="00EC7310">
        <w:t xml:space="preserve">IPS </w:t>
      </w:r>
      <w:r w:rsidRPr="00C977CB">
        <w:t xml:space="preserve">520 </w:t>
      </w:r>
      <w:r w:rsidRPr="00EC7310">
        <w:t>-</w:t>
      </w:r>
      <w:r w:rsidRPr="00C977CB">
        <w:t xml:space="preserve"> Testing, Measurement </w:t>
      </w:r>
      <w:r w:rsidRPr="00EC7310">
        <w:t xml:space="preserve">&amp; </w:t>
      </w:r>
      <w:r w:rsidRPr="00C977CB">
        <w:t>Assessment*</w:t>
      </w:r>
    </w:p>
    <w:p w14:paraId="075AF0E4" w14:textId="2ABA8116" w:rsidR="007C23E6" w:rsidRPr="00EC7310" w:rsidRDefault="00CA1D04" w:rsidP="00006E73">
      <w:pPr>
        <w:ind w:left="180" w:hanging="180"/>
        <w:rPr>
          <w:rFonts w:ascii="Arial" w:eastAsia="Arial" w:hAnsi="Arial" w:cs="Arial"/>
          <w:sz w:val="24"/>
          <w:szCs w:val="24"/>
        </w:rPr>
      </w:pPr>
      <w:r>
        <w:rPr>
          <w:rFonts w:ascii="Arial" w:eastAsia="Arial" w:hAnsi="Arial" w:cs="Arial"/>
          <w:sz w:val="24"/>
          <w:szCs w:val="24"/>
        </w:rPr>
        <w:t xml:space="preserve">  </w:t>
      </w:r>
      <w:r w:rsidR="00A756C8">
        <w:rPr>
          <w:rFonts w:ascii="Arial" w:eastAsia="Arial" w:hAnsi="Arial" w:cs="Arial"/>
          <w:sz w:val="24"/>
          <w:szCs w:val="24"/>
        </w:rPr>
        <w:t xml:space="preserve"> E</w:t>
      </w:r>
      <w:r>
        <w:rPr>
          <w:rFonts w:ascii="Arial" w:eastAsia="Arial" w:hAnsi="Arial" w:cs="Arial"/>
          <w:sz w:val="24"/>
          <w:szCs w:val="24"/>
        </w:rPr>
        <w:t>l</w:t>
      </w:r>
      <w:r w:rsidR="00EC7310">
        <w:rPr>
          <w:rFonts w:ascii="Arial" w:eastAsia="Arial" w:hAnsi="Arial" w:cs="Arial"/>
          <w:sz w:val="24"/>
          <w:szCs w:val="24"/>
        </w:rPr>
        <w:t>ective</w:t>
      </w:r>
    </w:p>
    <w:p w14:paraId="46D802EA" w14:textId="77777777" w:rsidR="007C23E6" w:rsidRDefault="007C23E6" w:rsidP="00006E73">
      <w:pPr>
        <w:rPr>
          <w:rFonts w:ascii="Arial" w:eastAsia="Arial" w:hAnsi="Arial" w:cs="Arial"/>
          <w:sz w:val="24"/>
          <w:szCs w:val="24"/>
        </w:rPr>
      </w:pPr>
    </w:p>
    <w:p w14:paraId="6E877F7B" w14:textId="6DC351BF" w:rsidR="00CA1D04" w:rsidRPr="00EC7310" w:rsidRDefault="00CA1D04" w:rsidP="00A756C8">
      <w:pPr>
        <w:ind w:firstLine="90"/>
        <w:rPr>
          <w:rFonts w:ascii="Arial" w:eastAsia="Arial" w:hAnsi="Arial" w:cs="Arial"/>
          <w:sz w:val="24"/>
          <w:szCs w:val="24"/>
        </w:rPr>
      </w:pPr>
    </w:p>
    <w:p w14:paraId="67F4ABAA" w14:textId="30360190" w:rsidR="007C23E6" w:rsidRPr="00EC7310" w:rsidRDefault="00F03F66" w:rsidP="00006E73">
      <w:pPr>
        <w:pStyle w:val="Heading3"/>
        <w:tabs>
          <w:tab w:val="left" w:pos="8684"/>
        </w:tabs>
        <w:ind w:left="160"/>
        <w:rPr>
          <w:rFonts w:cs="Arial"/>
          <w:b w:val="0"/>
          <w:bCs w:val="0"/>
        </w:rPr>
      </w:pPr>
      <w:r w:rsidRPr="00EC7310">
        <w:rPr>
          <w:u w:val="thick" w:color="000000"/>
        </w:rPr>
        <w:t>Summer</w:t>
      </w:r>
      <w:r w:rsidRPr="00C977CB">
        <w:rPr>
          <w:u w:val="thick" w:color="000000"/>
        </w:rPr>
        <w:t xml:space="preserve"> </w:t>
      </w:r>
      <w:r w:rsidRPr="00EC7310">
        <w:rPr>
          <w:rFonts w:cs="Arial"/>
          <w:u w:val="thick" w:color="000000"/>
        </w:rPr>
        <w:t>–</w:t>
      </w:r>
      <w:r w:rsidRPr="00C977CB">
        <w:rPr>
          <w:rFonts w:cs="Arial"/>
          <w:u w:val="thick" w:color="000000"/>
        </w:rPr>
        <w:t xml:space="preserve"> </w:t>
      </w:r>
      <w:r w:rsidRPr="00EC7310">
        <w:rPr>
          <w:u w:val="thick" w:color="000000"/>
        </w:rPr>
        <w:t xml:space="preserve">3rd </w:t>
      </w:r>
      <w:r w:rsidRPr="00C977CB">
        <w:rPr>
          <w:u w:val="thick" w:color="000000"/>
        </w:rPr>
        <w:t>Year:</w:t>
      </w:r>
      <w:r w:rsidR="00CA1D04">
        <w:t xml:space="preserve">                                                                </w:t>
      </w:r>
      <w:r w:rsidR="00704546">
        <w:t xml:space="preserve">     </w:t>
      </w:r>
      <w:r w:rsidRPr="00EC7310">
        <w:t>3</w:t>
      </w:r>
      <w:r w:rsidRPr="00C977CB">
        <w:t xml:space="preserve"> </w:t>
      </w:r>
      <w:r w:rsidRPr="00C977CB">
        <w:rPr>
          <w:rFonts w:cs="Arial"/>
          <w:b w:val="0"/>
          <w:bCs w:val="0"/>
        </w:rPr>
        <w:t>hours</w:t>
      </w:r>
    </w:p>
    <w:p w14:paraId="008CD44F" w14:textId="0D50D0FB" w:rsidR="007C23E6" w:rsidRDefault="009629FA" w:rsidP="009629FA">
      <w:r>
        <w:rPr>
          <w:rFonts w:ascii="Arial" w:hAnsi="Arial" w:cs="Arial"/>
          <w:sz w:val="24"/>
          <w:szCs w:val="24"/>
        </w:rPr>
        <w:t xml:space="preserve">  </w:t>
      </w:r>
      <w:r w:rsidR="00A756C8">
        <w:rPr>
          <w:rFonts w:ascii="Arial" w:hAnsi="Arial" w:cs="Arial"/>
          <w:sz w:val="24"/>
          <w:szCs w:val="24"/>
        </w:rPr>
        <w:t xml:space="preserve"> </w:t>
      </w:r>
      <w:r w:rsidR="00F03F66" w:rsidRPr="009629FA">
        <w:rPr>
          <w:rFonts w:ascii="Arial" w:hAnsi="Arial" w:cs="Arial"/>
          <w:sz w:val="24"/>
          <w:szCs w:val="24"/>
        </w:rPr>
        <w:t>IPS 474 - Addictions &amp; Methods Therapy</w:t>
      </w:r>
      <w:r>
        <w:rPr>
          <w:rFonts w:ascii="Arial" w:hAnsi="Arial" w:cs="Arial"/>
          <w:sz w:val="24"/>
          <w:szCs w:val="24"/>
        </w:rPr>
        <w:t xml:space="preserve"> </w:t>
      </w:r>
      <w:r w:rsidRPr="000615FB">
        <w:rPr>
          <w:rFonts w:ascii="Arial" w:hAnsi="Arial" w:cs="Arial"/>
          <w:sz w:val="24"/>
          <w:szCs w:val="24"/>
        </w:rPr>
        <w:t>(</w:t>
      </w:r>
      <w:r w:rsidRPr="000615FB">
        <w:rPr>
          <w:rFonts w:ascii="Arial" w:hAnsi="Arial" w:cs="Arial"/>
          <w:i/>
          <w:sz w:val="24"/>
          <w:szCs w:val="24"/>
        </w:rPr>
        <w:t>if not taken yet</w:t>
      </w:r>
      <w:r w:rsidRPr="000615FB">
        <w:rPr>
          <w:rFonts w:ascii="Arial" w:hAnsi="Arial" w:cs="Arial"/>
          <w:sz w:val="24"/>
          <w:szCs w:val="24"/>
        </w:rPr>
        <w:t>)</w:t>
      </w:r>
      <w:r w:rsidR="00F03F66" w:rsidRPr="00EC7310">
        <w:t xml:space="preserve"> </w:t>
      </w:r>
    </w:p>
    <w:p w14:paraId="1FA8E979" w14:textId="706DDDCF" w:rsidR="000615FB" w:rsidRPr="000615FB" w:rsidRDefault="000615FB">
      <w:pPr>
        <w:rPr>
          <w:rFonts w:ascii="Arial" w:hAnsi="Arial" w:cs="Arial"/>
          <w:sz w:val="24"/>
          <w:szCs w:val="24"/>
        </w:rPr>
        <w:sectPr w:rsidR="000615FB" w:rsidRPr="000615FB">
          <w:pgSz w:w="12240" w:h="15840"/>
          <w:pgMar w:top="980" w:right="1320" w:bottom="280" w:left="1280" w:header="746" w:footer="0" w:gutter="0"/>
          <w:cols w:space="720"/>
        </w:sectPr>
      </w:pPr>
      <w:r>
        <w:rPr>
          <w:rFonts w:ascii="Arial" w:hAnsi="Arial" w:cs="Arial"/>
          <w:sz w:val="24"/>
          <w:szCs w:val="24"/>
        </w:rPr>
        <w:t xml:space="preserve">  </w:t>
      </w:r>
      <w:r w:rsidR="00A756C8">
        <w:rPr>
          <w:rFonts w:ascii="Arial" w:hAnsi="Arial" w:cs="Arial"/>
          <w:sz w:val="24"/>
          <w:szCs w:val="24"/>
        </w:rPr>
        <w:t xml:space="preserve"> </w:t>
      </w:r>
      <w:r w:rsidRPr="000615FB">
        <w:rPr>
          <w:rFonts w:ascii="Arial" w:hAnsi="Arial" w:cs="Arial"/>
          <w:i/>
          <w:sz w:val="24"/>
          <w:szCs w:val="24"/>
        </w:rPr>
        <w:t>or</w:t>
      </w:r>
      <w:r>
        <w:rPr>
          <w:rFonts w:ascii="Arial" w:hAnsi="Arial" w:cs="Arial"/>
          <w:sz w:val="24"/>
          <w:szCs w:val="24"/>
        </w:rPr>
        <w:t xml:space="preserve"> Elective</w:t>
      </w:r>
    </w:p>
    <w:p w14:paraId="35B97E4B" w14:textId="77777777" w:rsidR="007C23E6" w:rsidRDefault="007C23E6">
      <w:pPr>
        <w:rPr>
          <w:rFonts w:ascii="Arial" w:eastAsia="Arial" w:hAnsi="Arial" w:cs="Arial"/>
          <w:sz w:val="20"/>
          <w:szCs w:val="20"/>
        </w:rPr>
      </w:pPr>
    </w:p>
    <w:p w14:paraId="282EC171" w14:textId="77777777" w:rsidR="007C23E6" w:rsidRDefault="007C23E6">
      <w:pPr>
        <w:spacing w:before="1"/>
        <w:rPr>
          <w:rFonts w:ascii="Arial" w:eastAsia="Arial" w:hAnsi="Arial" w:cs="Arial"/>
          <w:sz w:val="19"/>
          <w:szCs w:val="19"/>
        </w:rPr>
      </w:pPr>
    </w:p>
    <w:p w14:paraId="12993D0E" w14:textId="77777777" w:rsidR="00B66242" w:rsidRDefault="00B66242" w:rsidP="00A957CC">
      <w:pPr>
        <w:tabs>
          <w:tab w:val="left" w:pos="8624"/>
        </w:tabs>
        <w:ind w:left="100"/>
        <w:rPr>
          <w:rFonts w:ascii="Arial" w:eastAsia="Arial" w:hAnsi="Arial" w:cs="Arial"/>
          <w:b/>
          <w:bCs/>
          <w:sz w:val="24"/>
          <w:szCs w:val="24"/>
          <w:u w:val="thick" w:color="000000"/>
        </w:rPr>
      </w:pPr>
    </w:p>
    <w:p w14:paraId="24BFC1DA" w14:textId="0749742B" w:rsidR="007C23E6" w:rsidRDefault="00F03F66" w:rsidP="00A957CC">
      <w:pPr>
        <w:tabs>
          <w:tab w:val="left" w:pos="8624"/>
        </w:tabs>
        <w:ind w:left="100"/>
        <w:rPr>
          <w:rFonts w:ascii="Arial" w:eastAsia="Arial" w:hAnsi="Arial" w:cs="Arial"/>
          <w:sz w:val="24"/>
          <w:szCs w:val="24"/>
        </w:rPr>
      </w:pPr>
      <w:r>
        <w:rPr>
          <w:rFonts w:ascii="Arial" w:eastAsia="Arial" w:hAnsi="Arial" w:cs="Arial"/>
          <w:b/>
          <w:bCs/>
          <w:sz w:val="24"/>
          <w:szCs w:val="24"/>
          <w:u w:val="thick" w:color="000000"/>
        </w:rPr>
        <w:t>Fall</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w:t>
      </w:r>
      <w:r>
        <w:rPr>
          <w:rFonts w:ascii="Arial" w:eastAsia="Arial" w:hAnsi="Arial" w:cs="Arial"/>
          <w:b/>
          <w:bCs/>
          <w:spacing w:val="-2"/>
          <w:sz w:val="24"/>
          <w:szCs w:val="24"/>
          <w:u w:val="thick" w:color="000000"/>
        </w:rPr>
        <w:t xml:space="preserve"> </w:t>
      </w:r>
      <w:r>
        <w:rPr>
          <w:rFonts w:ascii="Arial" w:eastAsia="Arial" w:hAnsi="Arial" w:cs="Arial"/>
          <w:b/>
          <w:bCs/>
          <w:sz w:val="24"/>
          <w:szCs w:val="24"/>
          <w:u w:val="thick" w:color="000000"/>
        </w:rPr>
        <w:t xml:space="preserve">3rd </w:t>
      </w:r>
      <w:r>
        <w:rPr>
          <w:rFonts w:ascii="Arial" w:eastAsia="Arial" w:hAnsi="Arial" w:cs="Arial"/>
          <w:b/>
          <w:bCs/>
          <w:spacing w:val="-1"/>
          <w:sz w:val="24"/>
          <w:szCs w:val="24"/>
          <w:u w:val="thick" w:color="000000"/>
        </w:rPr>
        <w:t>Year:</w:t>
      </w:r>
      <w:r w:rsidR="00704546">
        <w:rPr>
          <w:rFonts w:ascii="Arial" w:eastAsia="Arial" w:hAnsi="Arial" w:cs="Arial"/>
          <w:b/>
          <w:bCs/>
          <w:spacing w:val="-1"/>
          <w:sz w:val="24"/>
          <w:szCs w:val="24"/>
        </w:rPr>
        <w:t xml:space="preserve">                                                                              </w:t>
      </w:r>
      <w:r>
        <w:rPr>
          <w:rFonts w:ascii="Arial" w:eastAsia="Arial" w:hAnsi="Arial" w:cs="Arial"/>
          <w:b/>
          <w:bCs/>
          <w:sz w:val="24"/>
          <w:szCs w:val="24"/>
        </w:rPr>
        <w:t>9</w:t>
      </w:r>
      <w:r>
        <w:rPr>
          <w:rFonts w:ascii="Arial" w:eastAsia="Arial" w:hAnsi="Arial" w:cs="Arial"/>
          <w:b/>
          <w:bCs/>
          <w:spacing w:val="-1"/>
          <w:sz w:val="24"/>
          <w:szCs w:val="24"/>
        </w:rPr>
        <w:t xml:space="preserve"> </w:t>
      </w:r>
      <w:r>
        <w:rPr>
          <w:rFonts w:ascii="Arial" w:eastAsia="Arial" w:hAnsi="Arial" w:cs="Arial"/>
          <w:spacing w:val="-1"/>
          <w:sz w:val="24"/>
          <w:szCs w:val="24"/>
        </w:rPr>
        <w:t>hours</w:t>
      </w:r>
    </w:p>
    <w:p w14:paraId="6B7C8BB4" w14:textId="7D2DC520" w:rsidR="007C23E6" w:rsidRDefault="00F03F66" w:rsidP="00006E73">
      <w:pPr>
        <w:pStyle w:val="BodyText"/>
        <w:tabs>
          <w:tab w:val="left" w:pos="2260"/>
        </w:tabs>
      </w:pPr>
      <w:r>
        <w:t xml:space="preserve">IPS </w:t>
      </w:r>
      <w:r>
        <w:rPr>
          <w:spacing w:val="-1"/>
        </w:rPr>
        <w:t>511</w:t>
      </w:r>
      <w:r>
        <w:rPr>
          <w:spacing w:val="2"/>
        </w:rPr>
        <w:t xml:space="preserve"> </w:t>
      </w:r>
      <w:r w:rsidR="0015687A">
        <w:rPr>
          <w:spacing w:val="2"/>
        </w:rPr>
        <w:t>-</w:t>
      </w:r>
      <w:r>
        <w:rPr>
          <w:spacing w:val="-3"/>
        </w:rPr>
        <w:t xml:space="preserve"> </w:t>
      </w:r>
      <w:r w:rsidR="0015687A">
        <w:rPr>
          <w:spacing w:val="-3"/>
        </w:rPr>
        <w:t>Practicum/</w:t>
      </w:r>
      <w:r>
        <w:rPr>
          <w:spacing w:val="-1"/>
        </w:rPr>
        <w:t>Internship</w:t>
      </w:r>
      <w:r>
        <w:rPr>
          <w:spacing w:val="-2"/>
        </w:rPr>
        <w:t xml:space="preserve"> </w:t>
      </w:r>
      <w:r>
        <w:rPr>
          <w:spacing w:val="-1"/>
        </w:rPr>
        <w:t>Supervision</w:t>
      </w:r>
      <w:r>
        <w:t xml:space="preserve"> I</w:t>
      </w:r>
    </w:p>
    <w:p w14:paraId="59F278C0" w14:textId="7607D19A" w:rsidR="00CA1D04" w:rsidRDefault="00F03F66" w:rsidP="00006E73">
      <w:pPr>
        <w:pStyle w:val="BodyText"/>
        <w:tabs>
          <w:tab w:val="left" w:pos="2260"/>
        </w:tabs>
        <w:ind w:right="703"/>
        <w:rPr>
          <w:spacing w:val="-1"/>
        </w:rPr>
      </w:pPr>
      <w:r>
        <w:t xml:space="preserve">IPS </w:t>
      </w:r>
      <w:r>
        <w:rPr>
          <w:spacing w:val="-1"/>
        </w:rPr>
        <w:t>507</w:t>
      </w:r>
      <w:r>
        <w:rPr>
          <w:spacing w:val="2"/>
        </w:rPr>
        <w:t xml:space="preserve"> </w:t>
      </w:r>
      <w:r>
        <w:t>-</w:t>
      </w:r>
      <w:r>
        <w:rPr>
          <w:spacing w:val="-3"/>
        </w:rPr>
        <w:t xml:space="preserve"> </w:t>
      </w:r>
      <w:r>
        <w:rPr>
          <w:spacing w:val="-1"/>
        </w:rPr>
        <w:t>Pastoral</w:t>
      </w:r>
      <w:r>
        <w:t xml:space="preserve"> </w:t>
      </w:r>
      <w:r>
        <w:rPr>
          <w:spacing w:val="-1"/>
        </w:rPr>
        <w:t>Psychodynamic</w:t>
      </w:r>
      <w:r>
        <w:t xml:space="preserve"> </w:t>
      </w:r>
      <w:r>
        <w:rPr>
          <w:spacing w:val="-1"/>
        </w:rPr>
        <w:t>Assessment</w:t>
      </w:r>
      <w:r>
        <w:t xml:space="preserve"> &amp;</w:t>
      </w:r>
      <w:r>
        <w:rPr>
          <w:spacing w:val="-2"/>
        </w:rPr>
        <w:t xml:space="preserve"> </w:t>
      </w:r>
      <w:r>
        <w:rPr>
          <w:spacing w:val="-1"/>
        </w:rPr>
        <w:t>Intervention</w:t>
      </w:r>
    </w:p>
    <w:p w14:paraId="24086B7C" w14:textId="34C83B45" w:rsidR="007C23E6" w:rsidRDefault="00F03F66" w:rsidP="00006E73">
      <w:pPr>
        <w:pStyle w:val="BodyText"/>
        <w:tabs>
          <w:tab w:val="left" w:pos="2260"/>
        </w:tabs>
        <w:ind w:right="703"/>
      </w:pPr>
      <w:r>
        <w:t xml:space="preserve">IPS </w:t>
      </w:r>
      <w:r>
        <w:rPr>
          <w:spacing w:val="-1"/>
        </w:rPr>
        <w:t>472</w:t>
      </w:r>
      <w:r>
        <w:t xml:space="preserve"> </w:t>
      </w:r>
      <w:r w:rsidR="000615FB">
        <w:t xml:space="preserve">- </w:t>
      </w:r>
      <w:r>
        <w:rPr>
          <w:spacing w:val="-1"/>
        </w:rPr>
        <w:t>Pastoral</w:t>
      </w:r>
      <w:r>
        <w:t xml:space="preserve"> </w:t>
      </w:r>
      <w:r>
        <w:rPr>
          <w:spacing w:val="-1"/>
        </w:rPr>
        <w:t>Counseling</w:t>
      </w:r>
      <w:r>
        <w:rPr>
          <w:spacing w:val="-2"/>
        </w:rPr>
        <w:t xml:space="preserve"> </w:t>
      </w:r>
      <w:r>
        <w:t>in an</w:t>
      </w:r>
      <w:r>
        <w:rPr>
          <w:spacing w:val="-2"/>
        </w:rPr>
        <w:t xml:space="preserve"> </w:t>
      </w:r>
      <w:r>
        <w:rPr>
          <w:spacing w:val="-1"/>
        </w:rPr>
        <w:t>Intercultural</w:t>
      </w:r>
      <w:r>
        <w:t xml:space="preserve"> </w:t>
      </w:r>
      <w:r>
        <w:rPr>
          <w:spacing w:val="-1"/>
        </w:rPr>
        <w:t>Context</w:t>
      </w:r>
      <w:r w:rsidR="000615FB">
        <w:rPr>
          <w:spacing w:val="-1"/>
        </w:rPr>
        <w:t xml:space="preserve"> </w:t>
      </w:r>
      <w:r w:rsidR="000615FB">
        <w:rPr>
          <w:rFonts w:cs="Arial"/>
        </w:rPr>
        <w:t>(</w:t>
      </w:r>
      <w:r w:rsidR="000615FB" w:rsidRPr="000615FB">
        <w:rPr>
          <w:rFonts w:cs="Arial"/>
          <w:i/>
        </w:rPr>
        <w:t>if not taken yet</w:t>
      </w:r>
      <w:r w:rsidR="000615FB">
        <w:rPr>
          <w:rFonts w:cs="Arial"/>
        </w:rPr>
        <w:t>)</w:t>
      </w:r>
    </w:p>
    <w:p w14:paraId="72102785" w14:textId="77777777" w:rsidR="007C23E6" w:rsidRDefault="007C23E6" w:rsidP="00006E73">
      <w:pPr>
        <w:rPr>
          <w:rFonts w:ascii="Arial" w:eastAsia="Arial" w:hAnsi="Arial" w:cs="Arial"/>
          <w:sz w:val="24"/>
          <w:szCs w:val="24"/>
        </w:rPr>
      </w:pPr>
    </w:p>
    <w:p w14:paraId="70C91159" w14:textId="27FA4820" w:rsidR="007C23E6" w:rsidRDefault="00F03F66" w:rsidP="00006E73">
      <w:pPr>
        <w:pStyle w:val="Heading3"/>
        <w:tabs>
          <w:tab w:val="left" w:pos="8624"/>
        </w:tabs>
        <w:ind w:left="100"/>
        <w:rPr>
          <w:rFonts w:cs="Arial"/>
          <w:b w:val="0"/>
          <w:bCs w:val="0"/>
        </w:rPr>
      </w:pPr>
      <w:r>
        <w:rPr>
          <w:u w:val="thick" w:color="000000"/>
        </w:rPr>
        <w:t xml:space="preserve">Spring </w:t>
      </w:r>
      <w:r>
        <w:rPr>
          <w:rFonts w:cs="Arial"/>
          <w:u w:val="thick" w:color="000000"/>
        </w:rPr>
        <w:t>–</w:t>
      </w:r>
      <w:r>
        <w:rPr>
          <w:rFonts w:cs="Arial"/>
          <w:spacing w:val="-2"/>
          <w:u w:val="thick" w:color="000000"/>
        </w:rPr>
        <w:t xml:space="preserve"> </w:t>
      </w:r>
      <w:r>
        <w:rPr>
          <w:u w:val="thick" w:color="000000"/>
        </w:rPr>
        <w:t xml:space="preserve">3rd </w:t>
      </w:r>
      <w:r>
        <w:rPr>
          <w:spacing w:val="-1"/>
          <w:u w:val="thick" w:color="000000"/>
        </w:rPr>
        <w:t>Year:</w:t>
      </w:r>
      <w:r w:rsidR="00704546">
        <w:rPr>
          <w:spacing w:val="-1"/>
        </w:rPr>
        <w:t xml:space="preserve">                                                                         </w:t>
      </w:r>
      <w:r>
        <w:t>9</w:t>
      </w:r>
      <w:r>
        <w:rPr>
          <w:spacing w:val="-1"/>
        </w:rPr>
        <w:t xml:space="preserve"> </w:t>
      </w:r>
      <w:r>
        <w:rPr>
          <w:rFonts w:cs="Arial"/>
          <w:b w:val="0"/>
          <w:bCs w:val="0"/>
          <w:spacing w:val="-1"/>
        </w:rPr>
        <w:t>hours</w:t>
      </w:r>
    </w:p>
    <w:p w14:paraId="64887F60" w14:textId="24F7ADD0" w:rsidR="00CA1D04" w:rsidRDefault="00F03F66" w:rsidP="00006E73">
      <w:pPr>
        <w:pStyle w:val="BodyText"/>
        <w:tabs>
          <w:tab w:val="left" w:pos="2260"/>
        </w:tabs>
        <w:ind w:right="3676"/>
        <w:rPr>
          <w:spacing w:val="-1"/>
          <w:w w:val="95"/>
        </w:rPr>
      </w:pPr>
      <w:r>
        <w:t xml:space="preserve">IPS </w:t>
      </w:r>
      <w:r>
        <w:rPr>
          <w:spacing w:val="-1"/>
        </w:rPr>
        <w:t>513</w:t>
      </w:r>
      <w:r>
        <w:rPr>
          <w:spacing w:val="2"/>
        </w:rPr>
        <w:t xml:space="preserve"> </w:t>
      </w:r>
      <w:r w:rsidR="0015687A">
        <w:rPr>
          <w:spacing w:val="2"/>
        </w:rPr>
        <w:t>-</w:t>
      </w:r>
      <w:r>
        <w:rPr>
          <w:spacing w:val="-3"/>
        </w:rPr>
        <w:t xml:space="preserve"> </w:t>
      </w:r>
      <w:r w:rsidR="0015687A">
        <w:rPr>
          <w:spacing w:val="-3"/>
        </w:rPr>
        <w:t>Practicum/</w:t>
      </w:r>
      <w:r>
        <w:rPr>
          <w:spacing w:val="-1"/>
        </w:rPr>
        <w:t>Internship</w:t>
      </w:r>
      <w:r>
        <w:rPr>
          <w:spacing w:val="-2"/>
        </w:rPr>
        <w:t xml:space="preserve"> </w:t>
      </w:r>
      <w:r>
        <w:rPr>
          <w:spacing w:val="-1"/>
        </w:rPr>
        <w:t>Supervision</w:t>
      </w:r>
      <w:r>
        <w:t xml:space="preserve"> II</w:t>
      </w:r>
    </w:p>
    <w:p w14:paraId="6CAB833B" w14:textId="208B3772" w:rsidR="007C23E6" w:rsidRDefault="00F03F66" w:rsidP="00006E73">
      <w:pPr>
        <w:pStyle w:val="BodyText"/>
        <w:tabs>
          <w:tab w:val="left" w:pos="2260"/>
        </w:tabs>
        <w:ind w:right="3676"/>
      </w:pPr>
      <w:r>
        <w:t xml:space="preserve">IPS </w:t>
      </w:r>
      <w:r>
        <w:rPr>
          <w:spacing w:val="-1"/>
        </w:rPr>
        <w:t>518</w:t>
      </w:r>
      <w:r>
        <w:rPr>
          <w:spacing w:val="2"/>
        </w:rPr>
        <w:t xml:space="preserve"> </w:t>
      </w:r>
      <w:r>
        <w:t>-</w:t>
      </w:r>
      <w:r>
        <w:rPr>
          <w:spacing w:val="-1"/>
        </w:rPr>
        <w:t xml:space="preserve"> Career</w:t>
      </w:r>
      <w:r>
        <w:t xml:space="preserve"> </w:t>
      </w:r>
      <w:r>
        <w:rPr>
          <w:spacing w:val="-1"/>
        </w:rPr>
        <w:t>Counseling</w:t>
      </w:r>
      <w:r w:rsidR="0015687A" w:rsidRPr="0015687A">
        <w:rPr>
          <w:b/>
          <w:spacing w:val="-1"/>
        </w:rPr>
        <w:t>*</w:t>
      </w:r>
    </w:p>
    <w:p w14:paraId="44DC6CCF" w14:textId="77777777" w:rsidR="00CA1D04" w:rsidRDefault="00F03F66" w:rsidP="00006E73">
      <w:pPr>
        <w:pStyle w:val="BodyText"/>
        <w:ind w:right="5979"/>
        <w:rPr>
          <w:spacing w:val="25"/>
        </w:rPr>
      </w:pPr>
      <w:r>
        <w:rPr>
          <w:spacing w:val="-1"/>
        </w:rPr>
        <w:t>Elective</w:t>
      </w:r>
      <w:r>
        <w:rPr>
          <w:spacing w:val="25"/>
        </w:rPr>
        <w:t xml:space="preserve"> </w:t>
      </w:r>
      <w:r w:rsidR="00CA1D04">
        <w:rPr>
          <w:spacing w:val="25"/>
        </w:rPr>
        <w:t xml:space="preserve">   </w:t>
      </w:r>
    </w:p>
    <w:p w14:paraId="67EF40CA" w14:textId="77777777" w:rsidR="00CA1D04" w:rsidRDefault="00CA1D04" w:rsidP="00006E73">
      <w:pPr>
        <w:pStyle w:val="BodyText"/>
        <w:ind w:right="5979"/>
        <w:rPr>
          <w:spacing w:val="25"/>
        </w:rPr>
      </w:pPr>
    </w:p>
    <w:p w14:paraId="0AD6710A" w14:textId="5747157E" w:rsidR="007C23E6" w:rsidRDefault="00CA1D04" w:rsidP="00006E73">
      <w:pPr>
        <w:pStyle w:val="BodyText"/>
        <w:ind w:right="5979"/>
        <w:rPr>
          <w:spacing w:val="-1"/>
        </w:rPr>
      </w:pPr>
      <w:r>
        <w:rPr>
          <w:spacing w:val="25"/>
        </w:rPr>
        <w:t xml:space="preserve">                                     </w:t>
      </w:r>
      <w:r w:rsidR="00F03F66">
        <w:t>Total Hours</w:t>
      </w:r>
      <w:r w:rsidR="005857A6">
        <w:t xml:space="preserve"> </w:t>
      </w:r>
      <w:r w:rsidR="00F03F66">
        <w:t xml:space="preserve">60 </w:t>
      </w:r>
      <w:r w:rsidR="00F03F66">
        <w:rPr>
          <w:spacing w:val="-1"/>
        </w:rPr>
        <w:t>hours</w:t>
      </w:r>
    </w:p>
    <w:p w14:paraId="60957EEA" w14:textId="77777777" w:rsidR="00CA1D04" w:rsidRDefault="00CA1D04" w:rsidP="00006E73">
      <w:pPr>
        <w:pStyle w:val="BodyText"/>
        <w:ind w:right="5979"/>
        <w:rPr>
          <w:spacing w:val="-1"/>
        </w:rPr>
      </w:pPr>
    </w:p>
    <w:p w14:paraId="5D1069E0" w14:textId="77777777" w:rsidR="00CA1D04" w:rsidRDefault="00CA1D04" w:rsidP="00006E73">
      <w:pPr>
        <w:pStyle w:val="BodyText"/>
        <w:ind w:right="5979"/>
      </w:pPr>
    </w:p>
    <w:p w14:paraId="5FBB30D2" w14:textId="7E8DE4CF" w:rsidR="007C23E6" w:rsidRDefault="0015687A" w:rsidP="00006E73">
      <w:pPr>
        <w:pStyle w:val="BodyText"/>
        <w:ind w:right="247"/>
      </w:pPr>
      <w:r>
        <w:rPr>
          <w:b/>
        </w:rPr>
        <w:t xml:space="preserve">* </w:t>
      </w:r>
      <w:r w:rsidRPr="0015687A">
        <w:t>S</w:t>
      </w:r>
      <w:r w:rsidR="00F03F66">
        <w:rPr>
          <w:spacing w:val="-1"/>
        </w:rPr>
        <w:t>tudents</w:t>
      </w:r>
      <w:r w:rsidR="00F03F66">
        <w:rPr>
          <w:spacing w:val="-2"/>
        </w:rPr>
        <w:t xml:space="preserve"> </w:t>
      </w:r>
      <w:r w:rsidR="00F03F66">
        <w:t xml:space="preserve">not </w:t>
      </w:r>
      <w:r w:rsidR="00F03F66">
        <w:rPr>
          <w:spacing w:val="-1"/>
        </w:rPr>
        <w:t>interested</w:t>
      </w:r>
      <w:r w:rsidR="00F03F66">
        <w:t xml:space="preserve"> </w:t>
      </w:r>
      <w:r w:rsidR="00F03F66">
        <w:rPr>
          <w:spacing w:val="-2"/>
        </w:rPr>
        <w:t>in</w:t>
      </w:r>
      <w:r w:rsidR="00F03F66">
        <w:t xml:space="preserve"> </w:t>
      </w:r>
      <w:r w:rsidR="00F03F66">
        <w:rPr>
          <w:spacing w:val="-1"/>
        </w:rPr>
        <w:t xml:space="preserve">pursuing </w:t>
      </w:r>
      <w:r w:rsidR="00F03F66">
        <w:t>licensure may</w:t>
      </w:r>
      <w:r>
        <w:t xml:space="preserve"> opt </w:t>
      </w:r>
      <w:r w:rsidR="00F03F66">
        <w:rPr>
          <w:spacing w:val="-1"/>
        </w:rPr>
        <w:t>out</w:t>
      </w:r>
      <w:r w:rsidR="00F03F66">
        <w:rPr>
          <w:spacing w:val="-2"/>
        </w:rPr>
        <w:t xml:space="preserve"> </w:t>
      </w:r>
      <w:r w:rsidR="00F03F66">
        <w:rPr>
          <w:spacing w:val="-1"/>
        </w:rPr>
        <w:t>of</w:t>
      </w:r>
      <w:r w:rsidR="00F03F66">
        <w:rPr>
          <w:spacing w:val="4"/>
        </w:rPr>
        <w:t xml:space="preserve"> </w:t>
      </w:r>
      <w:r w:rsidR="00F03F66" w:rsidRPr="0015687A">
        <w:rPr>
          <w:b/>
          <w:i/>
        </w:rPr>
        <w:t>any</w:t>
      </w:r>
      <w:r w:rsidR="00F03F66" w:rsidRPr="0015687A">
        <w:rPr>
          <w:b/>
          <w:i/>
          <w:spacing w:val="-7"/>
        </w:rPr>
        <w:t xml:space="preserve"> </w:t>
      </w:r>
      <w:r w:rsidR="00F03F66" w:rsidRPr="0015687A">
        <w:rPr>
          <w:b/>
          <w:i/>
          <w:spacing w:val="1"/>
        </w:rPr>
        <w:t>of</w:t>
      </w:r>
      <w:r w:rsidR="00F03F66" w:rsidRPr="0015687A">
        <w:rPr>
          <w:b/>
          <w:i/>
        </w:rPr>
        <w:t xml:space="preserve"> </w:t>
      </w:r>
      <w:r w:rsidR="00F03F66" w:rsidRPr="0015687A">
        <w:rPr>
          <w:b/>
          <w:i/>
          <w:spacing w:val="-1"/>
        </w:rPr>
        <w:t>these</w:t>
      </w:r>
      <w:r w:rsidR="00F03F66" w:rsidRPr="0015687A">
        <w:rPr>
          <w:b/>
          <w:i/>
          <w:spacing w:val="3"/>
        </w:rPr>
        <w:t xml:space="preserve"> </w:t>
      </w:r>
      <w:r w:rsidR="00F03F66" w:rsidRPr="0015687A">
        <w:rPr>
          <w:b/>
          <w:i/>
          <w:spacing w:val="-1"/>
        </w:rPr>
        <w:t>three courses</w:t>
      </w:r>
      <w:r w:rsidR="00F03F66" w:rsidRPr="0015687A">
        <w:rPr>
          <w:b/>
          <w:i/>
          <w:spacing w:val="1"/>
        </w:rPr>
        <w:t xml:space="preserve"> </w:t>
      </w:r>
      <w:r w:rsidRPr="0015687A">
        <w:rPr>
          <w:b/>
          <w:i/>
          <w:spacing w:val="-1"/>
        </w:rPr>
        <w:t>(IPS</w:t>
      </w:r>
      <w:r w:rsidRPr="0015687A">
        <w:rPr>
          <w:b/>
          <w:i/>
        </w:rPr>
        <w:t xml:space="preserve"> </w:t>
      </w:r>
      <w:r w:rsidRPr="0015687A">
        <w:rPr>
          <w:b/>
          <w:i/>
          <w:spacing w:val="-1"/>
        </w:rPr>
        <w:t>515,</w:t>
      </w:r>
      <w:r w:rsidRPr="0015687A">
        <w:rPr>
          <w:b/>
          <w:i/>
          <w:spacing w:val="-2"/>
        </w:rPr>
        <w:t xml:space="preserve"> </w:t>
      </w:r>
      <w:r w:rsidRPr="0015687A">
        <w:rPr>
          <w:b/>
          <w:i/>
          <w:spacing w:val="-1"/>
        </w:rPr>
        <w:t>518 or 520)</w:t>
      </w:r>
      <w:r>
        <w:rPr>
          <w:spacing w:val="-1"/>
        </w:rPr>
        <w:t xml:space="preserve"> </w:t>
      </w:r>
      <w:r w:rsidR="00F03F66">
        <w:rPr>
          <w:spacing w:val="-1"/>
        </w:rPr>
        <w:t>with</w:t>
      </w:r>
      <w:r w:rsidR="00F03F66">
        <w:t xml:space="preserve"> </w:t>
      </w:r>
      <w:r w:rsidR="00F03F66">
        <w:rPr>
          <w:spacing w:val="-1"/>
        </w:rPr>
        <w:t>advisor</w:t>
      </w:r>
      <w:r w:rsidR="00F03F66">
        <w:t xml:space="preserve"> </w:t>
      </w:r>
      <w:r w:rsidR="00F03F66">
        <w:rPr>
          <w:spacing w:val="-1"/>
        </w:rPr>
        <w:t>permission.</w:t>
      </w:r>
      <w:r w:rsidR="00F03F66">
        <w:rPr>
          <w:spacing w:val="-2"/>
        </w:rPr>
        <w:t xml:space="preserve"> </w:t>
      </w:r>
      <w:r>
        <w:rPr>
          <w:spacing w:val="-2"/>
        </w:rPr>
        <w:t>Though t</w:t>
      </w:r>
      <w:r w:rsidR="00F03F66">
        <w:t>hey</w:t>
      </w:r>
      <w:r w:rsidR="00F03F66">
        <w:rPr>
          <w:spacing w:val="-3"/>
        </w:rPr>
        <w:t xml:space="preserve"> </w:t>
      </w:r>
      <w:r w:rsidR="00F03F66">
        <w:t>may</w:t>
      </w:r>
      <w:r w:rsidR="00F03F66">
        <w:rPr>
          <w:spacing w:val="-3"/>
        </w:rPr>
        <w:t xml:space="preserve"> </w:t>
      </w:r>
      <w:r w:rsidR="00F03F66">
        <w:rPr>
          <w:spacing w:val="-1"/>
        </w:rPr>
        <w:t>substitute</w:t>
      </w:r>
      <w:r w:rsidR="00F03F66">
        <w:rPr>
          <w:spacing w:val="3"/>
        </w:rPr>
        <w:t xml:space="preserve"> </w:t>
      </w:r>
      <w:r w:rsidR="00F03F66">
        <w:rPr>
          <w:spacing w:val="-1"/>
        </w:rPr>
        <w:t>electives</w:t>
      </w:r>
      <w:r>
        <w:rPr>
          <w:spacing w:val="-1"/>
        </w:rPr>
        <w:t>, they will still need to take a total of 60 hours of coursework</w:t>
      </w:r>
      <w:r w:rsidR="00F03F66">
        <w:t>.</w:t>
      </w:r>
    </w:p>
    <w:p w14:paraId="2B4CDE3A" w14:textId="77777777" w:rsidR="007C23E6" w:rsidRPr="00006E73" w:rsidRDefault="007C23E6" w:rsidP="00006E73">
      <w:pPr>
        <w:sectPr w:rsidR="007C23E6" w:rsidRPr="00006E73">
          <w:pgSz w:w="12240" w:h="15840"/>
          <w:pgMar w:top="980" w:right="1320" w:bottom="280" w:left="1340" w:header="746" w:footer="0" w:gutter="0"/>
          <w:cols w:space="720"/>
        </w:sectPr>
      </w:pPr>
    </w:p>
    <w:p w14:paraId="3EF62D2A" w14:textId="77777777" w:rsidR="007C23E6" w:rsidRPr="00006E73" w:rsidRDefault="007C23E6" w:rsidP="00006E73">
      <w:pPr>
        <w:rPr>
          <w:rFonts w:ascii="Arial" w:eastAsia="Arial" w:hAnsi="Arial" w:cs="Arial"/>
          <w:sz w:val="20"/>
          <w:szCs w:val="20"/>
        </w:rPr>
      </w:pPr>
    </w:p>
    <w:p w14:paraId="052F72C9" w14:textId="22BA55F2" w:rsidR="007C23E6" w:rsidRPr="00D4709F" w:rsidRDefault="00F03F66" w:rsidP="00A957CC">
      <w:pPr>
        <w:pStyle w:val="Heading1"/>
        <w:numPr>
          <w:ilvl w:val="0"/>
          <w:numId w:val="10"/>
        </w:numPr>
        <w:tabs>
          <w:tab w:val="left" w:pos="1181"/>
        </w:tabs>
        <w:spacing w:before="0"/>
        <w:ind w:left="1180"/>
        <w:jc w:val="left"/>
        <w:rPr>
          <w:b w:val="0"/>
          <w:bCs w:val="0"/>
          <w:sz w:val="24"/>
          <w:szCs w:val="24"/>
        </w:rPr>
      </w:pPr>
      <w:r w:rsidRPr="00D4709F">
        <w:t>MAPC PROGRAM EVALUATION</w:t>
      </w:r>
    </w:p>
    <w:p w14:paraId="08534A49" w14:textId="77777777" w:rsidR="007C23E6" w:rsidRPr="00A957CC" w:rsidRDefault="007C23E6" w:rsidP="00A957CC">
      <w:pPr>
        <w:rPr>
          <w:rFonts w:ascii="Arial" w:eastAsia="Arial" w:hAnsi="Arial" w:cs="Arial"/>
          <w:b/>
          <w:bCs/>
          <w:sz w:val="24"/>
          <w:szCs w:val="24"/>
        </w:rPr>
      </w:pPr>
    </w:p>
    <w:p w14:paraId="3335EB79" w14:textId="77777777" w:rsidR="007C23E6" w:rsidRPr="00A957CC" w:rsidRDefault="00F03F66" w:rsidP="00A957CC">
      <w:pPr>
        <w:pStyle w:val="Heading3"/>
        <w:numPr>
          <w:ilvl w:val="0"/>
          <w:numId w:val="8"/>
        </w:numPr>
        <w:tabs>
          <w:tab w:val="left" w:pos="821"/>
        </w:tabs>
        <w:rPr>
          <w:b w:val="0"/>
          <w:bCs w:val="0"/>
        </w:rPr>
      </w:pPr>
      <w:r w:rsidRPr="00A957CC">
        <w:t>Values Which Guide Evaluation</w:t>
      </w:r>
    </w:p>
    <w:p w14:paraId="36974777" w14:textId="77777777" w:rsidR="007C23E6" w:rsidRPr="00A957CC" w:rsidRDefault="007C23E6" w:rsidP="00A957CC">
      <w:pPr>
        <w:rPr>
          <w:rFonts w:ascii="Arial" w:eastAsia="Arial" w:hAnsi="Arial" w:cs="Arial"/>
          <w:b/>
          <w:bCs/>
          <w:sz w:val="24"/>
          <w:szCs w:val="24"/>
        </w:rPr>
      </w:pPr>
    </w:p>
    <w:p w14:paraId="42DF8AC5" w14:textId="163F3BA4" w:rsidR="00413FFE" w:rsidRPr="00A957CC" w:rsidRDefault="00F03F66" w:rsidP="00A957CC">
      <w:pPr>
        <w:pStyle w:val="BodyText"/>
        <w:ind w:left="460" w:right="247"/>
      </w:pPr>
      <w:r w:rsidRPr="00A957CC">
        <w:t>Evaluation needs to be respectful of the dignity and autonomy of the individual. The evaluation process seeks to model a lifelong self-evaluation approach, the backbone of which includes relational feedback and use of colleagues as agents of evaluation.</w:t>
      </w:r>
      <w:r w:rsidR="00F76758" w:rsidRPr="00A957CC">
        <w:t xml:space="preserve"> </w:t>
      </w:r>
    </w:p>
    <w:p w14:paraId="19A0A830" w14:textId="77777777" w:rsidR="00D86F34" w:rsidRPr="00A957CC" w:rsidRDefault="00D86F34" w:rsidP="00A957CC">
      <w:pPr>
        <w:pStyle w:val="BodyText"/>
        <w:ind w:left="460" w:right="247"/>
      </w:pPr>
    </w:p>
    <w:p w14:paraId="07F0BB42" w14:textId="261557F1" w:rsidR="007C23E6" w:rsidRPr="00A957CC" w:rsidRDefault="00F03F66" w:rsidP="00A957CC">
      <w:pPr>
        <w:pStyle w:val="BodyText"/>
        <w:ind w:left="460" w:right="247"/>
      </w:pPr>
      <w:r w:rsidRPr="00A957CC">
        <w:t>Students will differ in terms of self-evaluation processes; therefore, evaluation needs to be sensitive to individual differences.</w:t>
      </w:r>
      <w:r w:rsidR="00064BC6" w:rsidRPr="00A957CC">
        <w:t xml:space="preserve"> </w:t>
      </w:r>
      <w:r w:rsidRPr="00A957CC">
        <w:t>The ultimate goal of this process is the development of balanced self-assessment skills including</w:t>
      </w:r>
      <w:r w:rsidR="00064BC6" w:rsidRPr="00A957CC">
        <w:t>,</w:t>
      </w:r>
      <w:r w:rsidRPr="00A957CC">
        <w:t xml:space="preserve"> but not limited to</w:t>
      </w:r>
      <w:r w:rsidR="00064BC6" w:rsidRPr="00A957CC">
        <w:t>,</w:t>
      </w:r>
      <w:r w:rsidRPr="00A957CC">
        <w:t xml:space="preserve"> </w:t>
      </w:r>
      <w:r w:rsidR="00064BC6" w:rsidRPr="00A957CC">
        <w:t xml:space="preserve">the student’s capacity for </w:t>
      </w:r>
      <w:r w:rsidRPr="00A957CC">
        <w:t>reality</w:t>
      </w:r>
      <w:r w:rsidR="00064BC6" w:rsidRPr="00A957CC">
        <w:t>-</w:t>
      </w:r>
      <w:r w:rsidRPr="00A957CC">
        <w:t>testing. Evaluation also needs to be conducted in accord with external criteria (</w:t>
      </w:r>
      <w:r w:rsidRPr="00D4709F">
        <w:rPr>
          <w:i/>
        </w:rPr>
        <w:t xml:space="preserve">e.g., </w:t>
      </w:r>
      <w:r w:rsidRPr="00A957CC">
        <w:t>meeting of course objectives, readiness for internship or graduation, etc.)</w:t>
      </w:r>
    </w:p>
    <w:p w14:paraId="394C8D46" w14:textId="77777777" w:rsidR="007C23E6" w:rsidRPr="00A957CC" w:rsidRDefault="007C23E6" w:rsidP="00A957CC">
      <w:pPr>
        <w:rPr>
          <w:rFonts w:ascii="Arial" w:eastAsia="Arial" w:hAnsi="Arial" w:cs="Arial"/>
          <w:sz w:val="24"/>
          <w:szCs w:val="24"/>
        </w:rPr>
      </w:pPr>
    </w:p>
    <w:p w14:paraId="48D4760B" w14:textId="77777777" w:rsidR="007C23E6" w:rsidRPr="00A957CC" w:rsidRDefault="00F03F66" w:rsidP="00A957CC">
      <w:pPr>
        <w:pStyle w:val="Heading3"/>
        <w:numPr>
          <w:ilvl w:val="0"/>
          <w:numId w:val="8"/>
        </w:numPr>
        <w:tabs>
          <w:tab w:val="left" w:pos="821"/>
        </w:tabs>
        <w:rPr>
          <w:b w:val="0"/>
          <w:bCs w:val="0"/>
        </w:rPr>
      </w:pPr>
      <w:r w:rsidRPr="00A957CC">
        <w:t>Procedural Guidelines</w:t>
      </w:r>
    </w:p>
    <w:p w14:paraId="19C16601" w14:textId="77777777" w:rsidR="007C23E6" w:rsidRPr="00A957CC" w:rsidRDefault="007C23E6" w:rsidP="00A957CC">
      <w:pPr>
        <w:rPr>
          <w:rFonts w:ascii="Arial" w:eastAsia="Arial" w:hAnsi="Arial" w:cs="Arial"/>
          <w:b/>
          <w:bCs/>
          <w:sz w:val="23"/>
          <w:szCs w:val="23"/>
        </w:rPr>
      </w:pPr>
    </w:p>
    <w:p w14:paraId="2B72FE52" w14:textId="77777777" w:rsidR="007C23E6" w:rsidRPr="00A957CC" w:rsidRDefault="00F03F66" w:rsidP="00A957CC">
      <w:pPr>
        <w:ind w:left="460"/>
        <w:rPr>
          <w:rFonts w:ascii="Arial"/>
          <w:i/>
          <w:sz w:val="24"/>
        </w:rPr>
      </w:pPr>
      <w:r w:rsidRPr="00A957CC">
        <w:rPr>
          <w:rFonts w:ascii="Arial"/>
          <w:i/>
          <w:sz w:val="24"/>
        </w:rPr>
        <w:t>Course Evaluation</w:t>
      </w:r>
    </w:p>
    <w:p w14:paraId="4E0E8BE7" w14:textId="77777777" w:rsidR="00064BC6" w:rsidRPr="00A957CC" w:rsidRDefault="00064BC6" w:rsidP="00A957CC">
      <w:pPr>
        <w:ind w:left="460"/>
        <w:rPr>
          <w:rFonts w:ascii="Arial" w:eastAsia="Arial" w:hAnsi="Arial" w:cs="Arial"/>
          <w:sz w:val="24"/>
          <w:szCs w:val="24"/>
        </w:rPr>
      </w:pPr>
    </w:p>
    <w:p w14:paraId="7C2EB7B3" w14:textId="1F122B15" w:rsidR="007C23E6" w:rsidRPr="00A957CC" w:rsidRDefault="00F03F66" w:rsidP="00A957CC">
      <w:pPr>
        <w:pStyle w:val="BodyText"/>
        <w:ind w:left="460"/>
      </w:pPr>
      <w:r w:rsidRPr="00A957CC">
        <w:t>Evaluation needs to be ongoing as well as summative (at course conclusion). Evaluation needs to include: Student evaluation of self, faculty evaluation of student, and student evaluation of faculty and course.</w:t>
      </w:r>
      <w:r w:rsidR="00064BC6" w:rsidRPr="00A957CC">
        <w:t xml:space="preserve"> Specifically, </w:t>
      </w:r>
      <w:r w:rsidRPr="00A957CC">
        <w:t>Student evaluations need to include:</w:t>
      </w:r>
    </w:p>
    <w:p w14:paraId="1F1A0CA3" w14:textId="77777777" w:rsidR="00064BC6" w:rsidRPr="00A957CC" w:rsidRDefault="00064BC6" w:rsidP="00A957CC">
      <w:pPr>
        <w:pStyle w:val="BodyText"/>
        <w:ind w:left="460"/>
      </w:pPr>
    </w:p>
    <w:p w14:paraId="77681898" w14:textId="241E7E29" w:rsidR="00064BC6" w:rsidRPr="00A957CC" w:rsidRDefault="00F03F66" w:rsidP="00A957CC">
      <w:pPr>
        <w:pStyle w:val="BodyText"/>
        <w:numPr>
          <w:ilvl w:val="1"/>
          <w:numId w:val="8"/>
        </w:numPr>
        <w:tabs>
          <w:tab w:val="left" w:pos="1541"/>
        </w:tabs>
        <w:ind w:left="1900"/>
      </w:pPr>
      <w:r w:rsidRPr="00A957CC">
        <w:t>Objective performance according to course goals</w:t>
      </w:r>
    </w:p>
    <w:p w14:paraId="6F8478D3" w14:textId="170B7DF4" w:rsidR="00064BC6" w:rsidRPr="00A957CC" w:rsidRDefault="00F03F66" w:rsidP="00A957CC">
      <w:pPr>
        <w:pStyle w:val="BodyText"/>
        <w:numPr>
          <w:ilvl w:val="1"/>
          <w:numId w:val="8"/>
        </w:numPr>
        <w:tabs>
          <w:tab w:val="left" w:pos="1541"/>
        </w:tabs>
        <w:ind w:left="1900" w:right="850"/>
      </w:pPr>
      <w:r w:rsidRPr="00A957CC">
        <w:t>Attitudinal factors</w:t>
      </w:r>
      <w:r w:rsidR="00064BC6" w:rsidRPr="00A957CC">
        <w:t xml:space="preserve">; </w:t>
      </w:r>
      <w:r w:rsidRPr="00A957CC">
        <w:rPr>
          <w:i/>
        </w:rPr>
        <w:t>i.e.</w:t>
      </w:r>
      <w:r w:rsidR="00064BC6" w:rsidRPr="00A957CC">
        <w:rPr>
          <w:i/>
        </w:rPr>
        <w:t>,</w:t>
      </w:r>
      <w:r w:rsidRPr="00A957CC">
        <w:t xml:space="preserve"> attitudes toward learnings, self-initiative, responsibility-taking, self-awareness, and self-disclosure</w:t>
      </w:r>
    </w:p>
    <w:p w14:paraId="4CBADAC8" w14:textId="02BD1BF3" w:rsidR="007C23E6" w:rsidRPr="00A957CC" w:rsidRDefault="00F03F66" w:rsidP="00A957CC">
      <w:pPr>
        <w:pStyle w:val="BodyText"/>
        <w:numPr>
          <w:ilvl w:val="1"/>
          <w:numId w:val="8"/>
        </w:numPr>
        <w:tabs>
          <w:tab w:val="left" w:pos="1541"/>
        </w:tabs>
        <w:ind w:left="1900" w:right="651"/>
      </w:pPr>
      <w:r w:rsidRPr="00A957CC">
        <w:t xml:space="preserve">Recommendations regarding </w:t>
      </w:r>
      <w:r w:rsidR="00064BC6" w:rsidRPr="00A957CC">
        <w:t xml:space="preserve">the student’s potential </w:t>
      </w:r>
      <w:r w:rsidRPr="00A957CC">
        <w:t>as a pastoral counselor, including perceived strengths and areas</w:t>
      </w:r>
      <w:r w:rsidR="00064BC6" w:rsidRPr="00A957CC">
        <w:t xml:space="preserve"> for growth</w:t>
      </w:r>
    </w:p>
    <w:p w14:paraId="37680758" w14:textId="77777777" w:rsidR="007C23E6" w:rsidRPr="00A957CC" w:rsidRDefault="007C23E6" w:rsidP="00A957CC">
      <w:pPr>
        <w:ind w:left="360"/>
        <w:rPr>
          <w:rFonts w:ascii="Arial" w:eastAsia="Arial" w:hAnsi="Arial" w:cs="Arial"/>
          <w:sz w:val="24"/>
          <w:szCs w:val="24"/>
        </w:rPr>
      </w:pPr>
    </w:p>
    <w:p w14:paraId="2AB2A13D" w14:textId="77777777" w:rsidR="00064BC6" w:rsidRPr="00A957CC" w:rsidRDefault="00F03F66" w:rsidP="00A957CC">
      <w:pPr>
        <w:pStyle w:val="BodyText"/>
        <w:tabs>
          <w:tab w:val="left" w:pos="1540"/>
        </w:tabs>
        <w:ind w:left="1180" w:right="940" w:hanging="720"/>
      </w:pPr>
      <w:r w:rsidRPr="00A957CC">
        <w:t xml:space="preserve">Grades need to adequately reflect this process of evaluation </w:t>
      </w:r>
    </w:p>
    <w:p w14:paraId="3888A6F4" w14:textId="77777777" w:rsidR="00064BC6" w:rsidRPr="00A957CC" w:rsidRDefault="00064BC6" w:rsidP="00A957CC">
      <w:pPr>
        <w:pStyle w:val="BodyText"/>
        <w:tabs>
          <w:tab w:val="left" w:pos="1540"/>
        </w:tabs>
        <w:ind w:left="1180" w:right="940" w:hanging="720"/>
      </w:pPr>
    </w:p>
    <w:p w14:paraId="6D79B03C" w14:textId="09FB3DF3" w:rsidR="00064BC6" w:rsidRPr="00A957CC" w:rsidRDefault="005857A6" w:rsidP="00A957CC">
      <w:pPr>
        <w:pStyle w:val="BodyText"/>
        <w:tabs>
          <w:tab w:val="left" w:pos="1540"/>
        </w:tabs>
        <w:ind w:left="360" w:right="940"/>
      </w:pPr>
      <w:r w:rsidRPr="00A957CC">
        <w:rPr>
          <w:b/>
        </w:rPr>
        <w:t xml:space="preserve">     </w:t>
      </w:r>
      <w:r w:rsidR="00064BC6" w:rsidRPr="00A957CC">
        <w:rPr>
          <w:b/>
        </w:rPr>
        <w:t xml:space="preserve"> </w:t>
      </w:r>
      <w:r w:rsidR="00F03F66" w:rsidRPr="00A957CC">
        <w:rPr>
          <w:b/>
        </w:rPr>
        <w:t>A</w:t>
      </w:r>
      <w:r w:rsidR="00F03F66" w:rsidRPr="00A957CC">
        <w:rPr>
          <w:b/>
        </w:rPr>
        <w:tab/>
      </w:r>
      <w:r w:rsidRPr="00A957CC">
        <w:rPr>
          <w:b/>
        </w:rPr>
        <w:t xml:space="preserve">     </w:t>
      </w:r>
      <w:r w:rsidR="00F76758" w:rsidRPr="00A957CC">
        <w:rPr>
          <w:b/>
        </w:rPr>
        <w:t xml:space="preserve">    </w:t>
      </w:r>
      <w:r w:rsidR="00F03F66" w:rsidRPr="00A957CC">
        <w:t xml:space="preserve">indicates performance in excess of expectations </w:t>
      </w:r>
    </w:p>
    <w:p w14:paraId="2CEE88E5" w14:textId="26A37F10" w:rsidR="007C23E6" w:rsidRPr="00A957CC" w:rsidRDefault="005857A6" w:rsidP="00A957CC">
      <w:pPr>
        <w:pStyle w:val="BodyText"/>
        <w:tabs>
          <w:tab w:val="left" w:pos="1540"/>
        </w:tabs>
        <w:ind w:left="360" w:right="940"/>
      </w:pPr>
      <w:r w:rsidRPr="00A957CC">
        <w:rPr>
          <w:b/>
        </w:rPr>
        <w:t xml:space="preserve">     </w:t>
      </w:r>
      <w:r w:rsidR="00064BC6" w:rsidRPr="00A957CC">
        <w:rPr>
          <w:b/>
        </w:rPr>
        <w:t xml:space="preserve"> B</w:t>
      </w:r>
      <w:r w:rsidR="00F03F66" w:rsidRPr="00A957CC">
        <w:rPr>
          <w:b/>
        </w:rPr>
        <w:tab/>
      </w:r>
      <w:r w:rsidRPr="00A957CC">
        <w:rPr>
          <w:b/>
        </w:rPr>
        <w:t xml:space="preserve">     </w:t>
      </w:r>
      <w:r w:rsidR="00F76758" w:rsidRPr="00A957CC">
        <w:rPr>
          <w:b/>
        </w:rPr>
        <w:t xml:space="preserve">    </w:t>
      </w:r>
      <w:r w:rsidR="00F03F66" w:rsidRPr="00A957CC">
        <w:t>indicates meeting of course expectations</w:t>
      </w:r>
    </w:p>
    <w:p w14:paraId="56068F6F" w14:textId="0590864F" w:rsidR="007C23E6" w:rsidRPr="00A957CC" w:rsidRDefault="005857A6" w:rsidP="00A957CC">
      <w:pPr>
        <w:ind w:left="360"/>
        <w:rPr>
          <w:rFonts w:ascii="Arial" w:eastAsia="Arial" w:hAnsi="Arial" w:cs="Arial"/>
          <w:sz w:val="24"/>
          <w:szCs w:val="24"/>
        </w:rPr>
      </w:pPr>
      <w:r w:rsidRPr="00A957CC">
        <w:rPr>
          <w:rFonts w:ascii="Arial"/>
          <w:b/>
          <w:sz w:val="24"/>
        </w:rPr>
        <w:t xml:space="preserve">     </w:t>
      </w:r>
      <w:r w:rsidR="00064BC6" w:rsidRPr="00A957CC">
        <w:rPr>
          <w:rFonts w:ascii="Arial"/>
          <w:b/>
          <w:sz w:val="24"/>
        </w:rPr>
        <w:t xml:space="preserve"> </w:t>
      </w:r>
      <w:r w:rsidR="00F03F66" w:rsidRPr="00A957CC">
        <w:rPr>
          <w:rFonts w:ascii="Arial"/>
          <w:b/>
          <w:sz w:val="24"/>
        </w:rPr>
        <w:t xml:space="preserve">C </w:t>
      </w:r>
      <w:r w:rsidR="00064BC6" w:rsidRPr="00A957CC">
        <w:rPr>
          <w:rFonts w:ascii="Arial"/>
          <w:i/>
          <w:sz w:val="24"/>
        </w:rPr>
        <w:t>(</w:t>
      </w:r>
      <w:r w:rsidR="00F03F66" w:rsidRPr="00A957CC">
        <w:rPr>
          <w:rFonts w:ascii="Arial"/>
          <w:i/>
          <w:sz w:val="24"/>
        </w:rPr>
        <w:t>or lower</w:t>
      </w:r>
      <w:r w:rsidR="00064BC6" w:rsidRPr="00A957CC">
        <w:rPr>
          <w:rFonts w:ascii="Arial"/>
          <w:i/>
          <w:sz w:val="24"/>
        </w:rPr>
        <w:t>)</w:t>
      </w:r>
      <w:r w:rsidRPr="00A957CC">
        <w:rPr>
          <w:rFonts w:ascii="Arial"/>
          <w:b/>
          <w:sz w:val="24"/>
        </w:rPr>
        <w:t xml:space="preserve"> </w:t>
      </w:r>
      <w:r w:rsidR="00064BC6" w:rsidRPr="00A957CC">
        <w:rPr>
          <w:rFonts w:ascii="Arial"/>
          <w:b/>
          <w:sz w:val="24"/>
        </w:rPr>
        <w:t xml:space="preserve"> </w:t>
      </w:r>
      <w:r w:rsidR="00F03F66" w:rsidRPr="00A957CC">
        <w:rPr>
          <w:rFonts w:ascii="Arial"/>
          <w:sz w:val="24"/>
        </w:rPr>
        <w:t>indicates poor course performance</w:t>
      </w:r>
    </w:p>
    <w:p w14:paraId="54B971C9" w14:textId="77777777" w:rsidR="007C23E6" w:rsidRPr="00A957CC" w:rsidRDefault="007C23E6" w:rsidP="00A957CC">
      <w:pPr>
        <w:ind w:left="360"/>
        <w:rPr>
          <w:rFonts w:ascii="Arial" w:eastAsia="Arial" w:hAnsi="Arial" w:cs="Arial"/>
          <w:sz w:val="24"/>
          <w:szCs w:val="24"/>
        </w:rPr>
      </w:pPr>
    </w:p>
    <w:p w14:paraId="694F0B67" w14:textId="23652213" w:rsidR="007C23E6" w:rsidRPr="00A957CC" w:rsidRDefault="00F03F66" w:rsidP="00A957CC">
      <w:pPr>
        <w:pStyle w:val="BodyText"/>
        <w:ind w:left="460" w:right="325"/>
        <w:rPr>
          <w:rFonts w:cs="Arial"/>
        </w:rPr>
      </w:pPr>
      <w:r w:rsidRPr="00A957CC">
        <w:t>Evaluation of students is to be grounded in the demonstrated performance of the student in regard to the expectations and goals of a particular course.</w:t>
      </w:r>
      <w:r w:rsidR="005857A6" w:rsidRPr="00A957CC">
        <w:t xml:space="preserve"> </w:t>
      </w:r>
      <w:r w:rsidRPr="00A957CC">
        <w:t xml:space="preserve">Observations and impressions of the student that cannot be translated into course performance are </w:t>
      </w:r>
      <w:r w:rsidRPr="00A957CC">
        <w:rPr>
          <w:rFonts w:cs="Arial"/>
        </w:rPr>
        <w:t>not factored into a student’s grade.</w:t>
      </w:r>
    </w:p>
    <w:p w14:paraId="18755107" w14:textId="77777777" w:rsidR="007C23E6" w:rsidRPr="00A957CC" w:rsidRDefault="007C23E6" w:rsidP="00A957CC">
      <w:pPr>
        <w:rPr>
          <w:rFonts w:ascii="Arial" w:eastAsia="Arial" w:hAnsi="Arial" w:cs="Arial"/>
          <w:sz w:val="24"/>
          <w:szCs w:val="24"/>
        </w:rPr>
      </w:pPr>
    </w:p>
    <w:p w14:paraId="67B22E84" w14:textId="77777777" w:rsidR="007C23E6" w:rsidRPr="00A957CC" w:rsidRDefault="00F03F66" w:rsidP="00A957CC">
      <w:pPr>
        <w:pStyle w:val="Heading3"/>
        <w:numPr>
          <w:ilvl w:val="0"/>
          <w:numId w:val="8"/>
        </w:numPr>
        <w:tabs>
          <w:tab w:val="left" w:pos="821"/>
        </w:tabs>
        <w:rPr>
          <w:b w:val="0"/>
          <w:bCs w:val="0"/>
        </w:rPr>
      </w:pPr>
      <w:r w:rsidRPr="00A957CC">
        <w:t>Professional Evaluation</w:t>
      </w:r>
    </w:p>
    <w:p w14:paraId="39AF67E7" w14:textId="77777777" w:rsidR="007C23E6" w:rsidRPr="00A957CC" w:rsidRDefault="007C23E6" w:rsidP="00A957CC">
      <w:pPr>
        <w:rPr>
          <w:rFonts w:ascii="Arial" w:eastAsia="Arial" w:hAnsi="Arial" w:cs="Arial"/>
          <w:b/>
          <w:bCs/>
          <w:sz w:val="24"/>
          <w:szCs w:val="24"/>
        </w:rPr>
      </w:pPr>
    </w:p>
    <w:p w14:paraId="1931DC9E" w14:textId="6F5A6F86" w:rsidR="007C23E6" w:rsidRPr="00006E73" w:rsidRDefault="00F03F66" w:rsidP="00A957CC">
      <w:pPr>
        <w:pStyle w:val="BodyText"/>
        <w:ind w:left="460" w:right="155"/>
        <w:rPr>
          <w:rFonts w:cs="Arial"/>
        </w:rPr>
      </w:pPr>
      <w:r w:rsidRPr="00A957CC">
        <w:rPr>
          <w:rFonts w:cs="Arial"/>
        </w:rPr>
        <w:t>If a student maintains a “B” or above for each course, i</w:t>
      </w:r>
      <w:r w:rsidRPr="00A957CC">
        <w:t xml:space="preserve">t is understood </w:t>
      </w:r>
      <w:r w:rsidRPr="00A957CC">
        <w:rPr>
          <w:rFonts w:cs="Arial"/>
        </w:rPr>
        <w:t xml:space="preserve">that readiness for internship and/or graduation has been achieved. If a grade of “C” or </w:t>
      </w:r>
      <w:r w:rsidRPr="00A957CC">
        <w:t xml:space="preserve">less is obtained in a course, then recommendations </w:t>
      </w:r>
      <w:r w:rsidR="00064BC6" w:rsidRPr="00A957CC">
        <w:t xml:space="preserve">about </w:t>
      </w:r>
      <w:r w:rsidRPr="00A957CC">
        <w:t>readiness for</w:t>
      </w:r>
      <w:r w:rsidRPr="00006E73">
        <w:t xml:space="preserve"> internship or graduation should be specifically addressed both with the student an</w:t>
      </w:r>
      <w:r w:rsidRPr="00006E73">
        <w:rPr>
          <w:rFonts w:cs="Arial"/>
        </w:rPr>
        <w:t>d student’s advisor.</w:t>
      </w:r>
    </w:p>
    <w:p w14:paraId="28E948C1" w14:textId="77777777" w:rsidR="007C23E6" w:rsidRPr="00006E73" w:rsidRDefault="007C23E6" w:rsidP="00006E73">
      <w:pPr>
        <w:rPr>
          <w:rFonts w:ascii="Arial" w:eastAsia="Arial" w:hAnsi="Arial" w:cs="Arial"/>
        </w:rPr>
        <w:sectPr w:rsidR="007C23E6" w:rsidRPr="00006E73">
          <w:pgSz w:w="12240" w:h="15840"/>
          <w:pgMar w:top="980" w:right="1320" w:bottom="280" w:left="1340" w:header="746" w:footer="0" w:gutter="0"/>
          <w:cols w:space="720"/>
        </w:sectPr>
      </w:pPr>
    </w:p>
    <w:p w14:paraId="1898E62A" w14:textId="77777777" w:rsidR="007C23E6" w:rsidRPr="00006E73" w:rsidRDefault="007C23E6" w:rsidP="00006E73">
      <w:pPr>
        <w:rPr>
          <w:rFonts w:ascii="Arial" w:eastAsia="Arial" w:hAnsi="Arial" w:cs="Arial"/>
          <w:sz w:val="20"/>
          <w:szCs w:val="20"/>
        </w:rPr>
      </w:pPr>
    </w:p>
    <w:p w14:paraId="3CC288C3" w14:textId="77777777" w:rsidR="007C23E6" w:rsidRPr="00A957CC" w:rsidRDefault="00F03F66" w:rsidP="00A957CC">
      <w:pPr>
        <w:pStyle w:val="Heading1"/>
        <w:numPr>
          <w:ilvl w:val="0"/>
          <w:numId w:val="10"/>
        </w:numPr>
        <w:tabs>
          <w:tab w:val="left" w:pos="1541"/>
        </w:tabs>
        <w:spacing w:before="0"/>
        <w:ind w:left="1540" w:hanging="1080"/>
        <w:jc w:val="left"/>
        <w:rPr>
          <w:b w:val="0"/>
          <w:bCs w:val="0"/>
        </w:rPr>
      </w:pPr>
      <w:r w:rsidRPr="00A957CC">
        <w:t>ACADEMIC POLICIES</w:t>
      </w:r>
    </w:p>
    <w:p w14:paraId="0E0580D4" w14:textId="77777777" w:rsidR="007C23E6" w:rsidRPr="00A957CC" w:rsidRDefault="007C23E6" w:rsidP="00A957CC">
      <w:pPr>
        <w:rPr>
          <w:rFonts w:ascii="Arial" w:eastAsia="Arial" w:hAnsi="Arial" w:cs="Arial"/>
          <w:b/>
          <w:bCs/>
          <w:sz w:val="48"/>
          <w:szCs w:val="48"/>
        </w:rPr>
      </w:pPr>
    </w:p>
    <w:p w14:paraId="042BEC48" w14:textId="77777777" w:rsidR="007C23E6" w:rsidRPr="00A957CC" w:rsidRDefault="00F03F66" w:rsidP="00A957CC">
      <w:pPr>
        <w:pStyle w:val="Heading3"/>
        <w:ind w:left="460"/>
        <w:rPr>
          <w:b w:val="0"/>
          <w:bCs w:val="0"/>
        </w:rPr>
      </w:pPr>
      <w:r w:rsidRPr="00A957CC">
        <w:t>A. Guided Study</w:t>
      </w:r>
    </w:p>
    <w:p w14:paraId="24144087" w14:textId="77777777" w:rsidR="007C23E6" w:rsidRPr="00A957CC" w:rsidRDefault="007C23E6" w:rsidP="00A957CC">
      <w:pPr>
        <w:rPr>
          <w:rFonts w:ascii="Arial" w:eastAsia="Arial" w:hAnsi="Arial" w:cs="Arial"/>
          <w:b/>
          <w:bCs/>
          <w:sz w:val="24"/>
          <w:szCs w:val="24"/>
        </w:rPr>
      </w:pPr>
    </w:p>
    <w:p w14:paraId="77307C3A" w14:textId="25B7CAFF" w:rsidR="00064BC6" w:rsidRPr="00A957CC" w:rsidRDefault="00F03F66" w:rsidP="00A957CC">
      <w:pPr>
        <w:pStyle w:val="BodyText"/>
        <w:ind w:left="460" w:right="247"/>
      </w:pPr>
      <w:r w:rsidRPr="00A957CC">
        <w:t xml:space="preserve">Guided study (IPS 499) facilitates the pursuit of interests for which there are no corresponding courses offered </w:t>
      </w:r>
      <w:r w:rsidR="00064BC6" w:rsidRPr="00A957CC">
        <w:t xml:space="preserve">by </w:t>
      </w:r>
      <w:r w:rsidRPr="00A957CC">
        <w:t>IPS. For additional information on the guided study policy, visit</w:t>
      </w:r>
      <w:r w:rsidR="00064BC6" w:rsidRPr="00A957CC">
        <w:t>:</w:t>
      </w:r>
      <w:r w:rsidRPr="00A957CC">
        <w:t xml:space="preserve"> </w:t>
      </w:r>
      <w:hyperlink r:id="rId17" w:anchor="d.en.473743" w:history="1">
        <w:r w:rsidR="00064BC6" w:rsidRPr="00A957CC">
          <w:rPr>
            <w:rStyle w:val="Hyperlink"/>
          </w:rPr>
          <w:t>https://www.luc.edu/ips/resources/procedures/#d.en.473743</w:t>
        </w:r>
      </w:hyperlink>
      <w:r w:rsidR="00D4709F" w:rsidRPr="00D4709F">
        <w:rPr>
          <w:rStyle w:val="Hyperlink"/>
          <w:u w:val="none"/>
        </w:rPr>
        <w:t>.</w:t>
      </w:r>
    </w:p>
    <w:p w14:paraId="37FC41A0" w14:textId="2BB53BB0" w:rsidR="007C23E6" w:rsidRPr="00A957CC" w:rsidRDefault="007C23E6" w:rsidP="00A957CC">
      <w:pPr>
        <w:pStyle w:val="BodyText"/>
        <w:ind w:right="247"/>
      </w:pPr>
    </w:p>
    <w:p w14:paraId="636E7502" w14:textId="77777777" w:rsidR="007C23E6" w:rsidRPr="00A957CC" w:rsidRDefault="007C23E6" w:rsidP="00A957CC">
      <w:pPr>
        <w:rPr>
          <w:rFonts w:ascii="Arial" w:eastAsia="Arial" w:hAnsi="Arial" w:cs="Arial"/>
          <w:sz w:val="17"/>
          <w:szCs w:val="17"/>
        </w:rPr>
      </w:pPr>
    </w:p>
    <w:p w14:paraId="19946D30" w14:textId="77777777" w:rsidR="005857A6" w:rsidRPr="00A957CC" w:rsidRDefault="005857A6" w:rsidP="00A957CC">
      <w:pPr>
        <w:rPr>
          <w:rFonts w:ascii="Arial" w:eastAsia="Arial" w:hAnsi="Arial" w:cs="Arial"/>
          <w:sz w:val="17"/>
          <w:szCs w:val="17"/>
        </w:rPr>
      </w:pPr>
    </w:p>
    <w:p w14:paraId="1F8BBE6C" w14:textId="77777777" w:rsidR="007C23E6" w:rsidRPr="00A957CC" w:rsidRDefault="00F03F66" w:rsidP="00A957CC">
      <w:pPr>
        <w:pStyle w:val="Heading3"/>
        <w:numPr>
          <w:ilvl w:val="0"/>
          <w:numId w:val="7"/>
        </w:numPr>
        <w:tabs>
          <w:tab w:val="left" w:pos="821"/>
        </w:tabs>
        <w:rPr>
          <w:b w:val="0"/>
          <w:bCs w:val="0"/>
        </w:rPr>
      </w:pPr>
      <w:r w:rsidRPr="00A957CC">
        <w:t>Electives</w:t>
      </w:r>
    </w:p>
    <w:p w14:paraId="4F14EFE7" w14:textId="77777777" w:rsidR="007C23E6" w:rsidRPr="00A957CC" w:rsidRDefault="007C23E6" w:rsidP="00A957CC">
      <w:pPr>
        <w:rPr>
          <w:rFonts w:ascii="Arial" w:eastAsia="Arial" w:hAnsi="Arial" w:cs="Arial"/>
          <w:b/>
          <w:bCs/>
          <w:sz w:val="24"/>
          <w:szCs w:val="24"/>
        </w:rPr>
      </w:pPr>
    </w:p>
    <w:p w14:paraId="7D9FA203" w14:textId="14777692" w:rsidR="00145C08" w:rsidRDefault="00F03F66" w:rsidP="00A957CC">
      <w:pPr>
        <w:pStyle w:val="BodyText"/>
        <w:ind w:left="460" w:right="193"/>
      </w:pPr>
      <w:r w:rsidRPr="00A957CC">
        <w:t>Pastoral Counseling students are encouraged to pursue additional electives.</w:t>
      </w:r>
      <w:r w:rsidR="005857A6" w:rsidRPr="00A957CC">
        <w:t xml:space="preserve"> </w:t>
      </w:r>
      <w:r w:rsidRPr="00A957CC">
        <w:t xml:space="preserve">In addition to the courses offered through IPS, students may take courses in other departments </w:t>
      </w:r>
      <w:r w:rsidRPr="00A957CC">
        <w:rPr>
          <w:rFonts w:cs="Arial"/>
        </w:rPr>
        <w:t>and apply them to their degree objectives.</w:t>
      </w:r>
      <w:r w:rsidR="005857A6" w:rsidRPr="00A957CC">
        <w:rPr>
          <w:rFonts w:cs="Arial"/>
        </w:rPr>
        <w:t xml:space="preserve"> </w:t>
      </w:r>
      <w:r w:rsidRPr="00A957CC">
        <w:rPr>
          <w:rFonts w:cs="Arial"/>
        </w:rPr>
        <w:t xml:space="preserve">It is the student’s responsibility to seek </w:t>
      </w:r>
      <w:r w:rsidRPr="00A957CC">
        <w:t xml:space="preserve">information and meet the criteria of the department and/or course prerequisites. </w:t>
      </w:r>
      <w:r w:rsidRPr="00D4709F">
        <w:rPr>
          <w:rFonts w:cs="Arial"/>
          <w:b/>
          <w:bCs/>
          <w:i/>
        </w:rPr>
        <w:t>Inter-Program Course Enrollment forms</w:t>
      </w:r>
      <w:r w:rsidRPr="00A957CC">
        <w:rPr>
          <w:rFonts w:cs="Arial"/>
          <w:b/>
          <w:bCs/>
        </w:rPr>
        <w:t xml:space="preserve"> </w:t>
      </w:r>
      <w:r w:rsidRPr="00A957CC">
        <w:t xml:space="preserve">may be found online </w:t>
      </w:r>
      <w:hyperlink r:id="rId18" w:history="1">
        <w:r w:rsidRPr="00686AE6">
          <w:rPr>
            <w:rStyle w:val="Hyperlink"/>
          </w:rPr>
          <w:t>at</w:t>
        </w:r>
        <w:r w:rsidR="00686AE6" w:rsidRPr="00686AE6">
          <w:rPr>
            <w:rStyle w:val="Hyperlink"/>
          </w:rPr>
          <w:t xml:space="preserve"> this link</w:t>
        </w:r>
      </w:hyperlink>
      <w:r w:rsidR="00686AE6">
        <w:t>.</w:t>
      </w:r>
    </w:p>
    <w:p w14:paraId="422C906F" w14:textId="77777777" w:rsidR="005857A6" w:rsidRPr="00A957CC" w:rsidRDefault="005857A6" w:rsidP="00A957CC">
      <w:pPr>
        <w:pStyle w:val="BodyText"/>
        <w:ind w:left="460" w:right="193"/>
      </w:pPr>
    </w:p>
    <w:p w14:paraId="6E2D8C4D" w14:textId="77777777" w:rsidR="005857A6" w:rsidRPr="00A957CC" w:rsidRDefault="005857A6" w:rsidP="00A957CC">
      <w:pPr>
        <w:pStyle w:val="BodyText"/>
        <w:ind w:left="460" w:right="193"/>
      </w:pPr>
    </w:p>
    <w:p w14:paraId="653F5746" w14:textId="77777777" w:rsidR="007C23E6" w:rsidRPr="00A957CC" w:rsidRDefault="007C23E6" w:rsidP="00A957CC">
      <w:pPr>
        <w:rPr>
          <w:rFonts w:ascii="Arial" w:eastAsia="Arial" w:hAnsi="Arial" w:cs="Arial"/>
          <w:sz w:val="17"/>
          <w:szCs w:val="17"/>
        </w:rPr>
      </w:pPr>
    </w:p>
    <w:p w14:paraId="4A040AB2" w14:textId="77777777" w:rsidR="007C23E6" w:rsidRPr="00A957CC" w:rsidRDefault="00F03F66" w:rsidP="00A957CC">
      <w:pPr>
        <w:pStyle w:val="Heading3"/>
        <w:numPr>
          <w:ilvl w:val="0"/>
          <w:numId w:val="7"/>
        </w:numPr>
        <w:tabs>
          <w:tab w:val="left" w:pos="821"/>
        </w:tabs>
        <w:rPr>
          <w:b w:val="0"/>
          <w:bCs w:val="0"/>
        </w:rPr>
      </w:pPr>
      <w:r w:rsidRPr="00A957CC">
        <w:t>Transfer of Credit/Advanced Standing</w:t>
      </w:r>
    </w:p>
    <w:p w14:paraId="181B2895" w14:textId="77777777" w:rsidR="007C23E6" w:rsidRPr="00A957CC" w:rsidRDefault="007C23E6" w:rsidP="00A957CC">
      <w:pPr>
        <w:rPr>
          <w:rFonts w:ascii="Arial" w:eastAsia="Arial" w:hAnsi="Arial" w:cs="Arial"/>
          <w:b/>
          <w:bCs/>
          <w:sz w:val="24"/>
          <w:szCs w:val="24"/>
        </w:rPr>
      </w:pPr>
    </w:p>
    <w:p w14:paraId="64F08E67" w14:textId="16F35482" w:rsidR="007C23E6" w:rsidRPr="00A957CC" w:rsidRDefault="00F03F66" w:rsidP="00A957CC">
      <w:pPr>
        <w:pStyle w:val="BodyText"/>
        <w:ind w:left="460" w:right="247"/>
      </w:pPr>
      <w:r w:rsidRPr="00A957CC">
        <w:t>Pastoral Counseling degree candidates may transfer up to 15 semester hours of graduate credit from another university.</w:t>
      </w:r>
      <w:r w:rsidR="005857A6" w:rsidRPr="00A957CC">
        <w:t xml:space="preserve"> </w:t>
      </w:r>
      <w:r w:rsidRPr="00A957CC">
        <w:t xml:space="preserve">For additional information on this policy, </w:t>
      </w:r>
      <w:r w:rsidR="00D4709F">
        <w:t xml:space="preserve">please </w:t>
      </w:r>
      <w:r w:rsidRPr="00A957CC">
        <w:t>visit</w:t>
      </w:r>
      <w:r w:rsidR="005857A6" w:rsidRPr="00A957CC">
        <w:t xml:space="preserve"> </w:t>
      </w:r>
      <w:hyperlink r:id="rId19">
        <w:r w:rsidRPr="00A957CC">
          <w:rPr>
            <w:color w:val="0000FF"/>
            <w:u w:val="single" w:color="0000FF"/>
          </w:rPr>
          <w:t>http://luc.edu/ips/admission/advancedstandingtransfercredit/</w:t>
        </w:r>
      </w:hyperlink>
      <w:r w:rsidRPr="00A957CC">
        <w:t>.</w:t>
      </w:r>
    </w:p>
    <w:p w14:paraId="7B94010C" w14:textId="77777777" w:rsidR="007C23E6" w:rsidRPr="00BC5CC5" w:rsidRDefault="007C23E6">
      <w:pPr>
        <w:sectPr w:rsidR="007C23E6" w:rsidRPr="00BC5CC5">
          <w:pgSz w:w="12240" w:h="15840"/>
          <w:pgMar w:top="980" w:right="1320" w:bottom="280" w:left="1340" w:header="746" w:footer="0" w:gutter="0"/>
          <w:cols w:space="720"/>
        </w:sectPr>
      </w:pPr>
    </w:p>
    <w:p w14:paraId="77F91E52" w14:textId="77777777" w:rsidR="007C23E6" w:rsidRPr="00BC5CC5" w:rsidRDefault="007C23E6">
      <w:pPr>
        <w:rPr>
          <w:rFonts w:ascii="Arial" w:eastAsia="Arial" w:hAnsi="Arial" w:cs="Arial"/>
          <w:sz w:val="20"/>
          <w:szCs w:val="20"/>
        </w:rPr>
      </w:pPr>
    </w:p>
    <w:p w14:paraId="2B0D1E76" w14:textId="52819590" w:rsidR="007C23E6" w:rsidRPr="00A957CC" w:rsidRDefault="00F03F66" w:rsidP="00A957CC">
      <w:pPr>
        <w:pStyle w:val="Heading1"/>
        <w:numPr>
          <w:ilvl w:val="0"/>
          <w:numId w:val="10"/>
        </w:numPr>
        <w:tabs>
          <w:tab w:val="left" w:pos="1541"/>
        </w:tabs>
        <w:spacing w:before="0"/>
        <w:ind w:left="1540" w:hanging="1080"/>
        <w:jc w:val="left"/>
        <w:rPr>
          <w:b w:val="0"/>
          <w:bCs w:val="0"/>
        </w:rPr>
      </w:pPr>
      <w:r w:rsidRPr="00A957CC">
        <w:t xml:space="preserve">MAPC </w:t>
      </w:r>
      <w:r w:rsidR="00E271A0">
        <w:t>PRACTICUM/</w:t>
      </w:r>
      <w:r w:rsidRPr="00A957CC">
        <w:t>INTERNSHIP</w:t>
      </w:r>
    </w:p>
    <w:p w14:paraId="10E1B807" w14:textId="77777777" w:rsidR="00307213" w:rsidRPr="00A957CC" w:rsidRDefault="00307213" w:rsidP="00A957CC">
      <w:pPr>
        <w:pStyle w:val="Heading1"/>
        <w:tabs>
          <w:tab w:val="left" w:pos="1541"/>
        </w:tabs>
        <w:spacing w:before="0"/>
        <w:ind w:firstLine="0"/>
        <w:jc w:val="right"/>
        <w:rPr>
          <w:b w:val="0"/>
          <w:bCs w:val="0"/>
        </w:rPr>
      </w:pPr>
    </w:p>
    <w:p w14:paraId="57C5D6C2" w14:textId="38EA2D20" w:rsidR="007C23E6" w:rsidRPr="00A957CC" w:rsidRDefault="00F03F66" w:rsidP="00A957CC">
      <w:pPr>
        <w:pStyle w:val="BodyText"/>
        <w:ind w:left="460" w:right="233"/>
      </w:pPr>
      <w:r w:rsidRPr="00A957CC">
        <w:t xml:space="preserve">The clinical </w:t>
      </w:r>
      <w:r w:rsidR="004E1D2E">
        <w:t>practicum/</w:t>
      </w:r>
      <w:r w:rsidRPr="00A957CC">
        <w:t xml:space="preserve">internship provides students </w:t>
      </w:r>
      <w:r w:rsidR="003B3125">
        <w:t xml:space="preserve">with </w:t>
      </w:r>
      <w:r w:rsidRPr="00A957CC">
        <w:t xml:space="preserve">a rich opportunity to integrate counseling theory with the actual practice of diagnosing, assessing and treating persons in distress under the supportive supervision of an experienced mental health professional. The </w:t>
      </w:r>
      <w:r w:rsidR="004E1D2E">
        <w:t>practicum/</w:t>
      </w:r>
      <w:r w:rsidRPr="00A957CC">
        <w:t xml:space="preserve">internship training year offers the MAPC student the experience of counseling individuals, couples, families and/or groups while </w:t>
      </w:r>
      <w:r w:rsidR="003B3125">
        <w:t xml:space="preserve">receiving </w:t>
      </w:r>
      <w:r w:rsidRPr="00A957CC">
        <w:t>individual site supervision</w:t>
      </w:r>
      <w:r w:rsidR="003B3125">
        <w:t xml:space="preserve"> and </w:t>
      </w:r>
      <w:r w:rsidRPr="00A957CC">
        <w:t>gaining exposure to a variety of other clinical experiences.</w:t>
      </w:r>
      <w:r w:rsidR="00F76758" w:rsidRPr="00A957CC">
        <w:t xml:space="preserve"> </w:t>
      </w:r>
      <w:r w:rsidRPr="00A957CC">
        <w:t xml:space="preserve">Combined with small group supervision with MAPC peers each semester, the training experience offers students a beginning clinical foundation for the integration of theory and practice, equipping them to pursue additional </w:t>
      </w:r>
      <w:r w:rsidR="003B3125">
        <w:t xml:space="preserve">post-MAPC </w:t>
      </w:r>
      <w:r w:rsidRPr="00A957CC">
        <w:t>training and supervision in pursuit of state licensure and/or other professional credentials.</w:t>
      </w:r>
    </w:p>
    <w:p w14:paraId="5BCCB601" w14:textId="77777777" w:rsidR="007C23E6" w:rsidRPr="00A957CC" w:rsidRDefault="007C23E6" w:rsidP="00A957CC">
      <w:pPr>
        <w:rPr>
          <w:rFonts w:ascii="Arial" w:eastAsia="Arial" w:hAnsi="Arial" w:cs="Arial"/>
          <w:sz w:val="24"/>
          <w:szCs w:val="24"/>
        </w:rPr>
      </w:pPr>
    </w:p>
    <w:p w14:paraId="576F22EC" w14:textId="77777777" w:rsidR="007C23E6" w:rsidRPr="00A957CC" w:rsidRDefault="007C23E6" w:rsidP="00006E73">
      <w:pPr>
        <w:rPr>
          <w:rFonts w:ascii="Arial" w:eastAsia="Arial" w:hAnsi="Arial" w:cs="Arial"/>
          <w:sz w:val="24"/>
          <w:szCs w:val="24"/>
        </w:rPr>
      </w:pPr>
    </w:p>
    <w:p w14:paraId="5D9B9A6A" w14:textId="65971750" w:rsidR="007C23E6" w:rsidRPr="00006E73" w:rsidRDefault="00F03F66" w:rsidP="00A957CC">
      <w:pPr>
        <w:pStyle w:val="Heading3"/>
        <w:numPr>
          <w:ilvl w:val="0"/>
          <w:numId w:val="6"/>
        </w:numPr>
        <w:tabs>
          <w:tab w:val="left" w:pos="821"/>
        </w:tabs>
        <w:rPr>
          <w:b w:val="0"/>
          <w:bCs w:val="0"/>
        </w:rPr>
      </w:pPr>
      <w:r w:rsidRPr="00A957CC">
        <w:t>READINESS</w:t>
      </w:r>
      <w:r w:rsidRPr="00006E73">
        <w:t xml:space="preserve"> FOR </w:t>
      </w:r>
      <w:r w:rsidR="004E1D2E">
        <w:t>PRACTICUM/</w:t>
      </w:r>
      <w:r w:rsidRPr="00006E73">
        <w:t>INTERNSHIP</w:t>
      </w:r>
    </w:p>
    <w:p w14:paraId="357FB6D1" w14:textId="77777777" w:rsidR="007C23E6" w:rsidRPr="00006E73" w:rsidRDefault="007C23E6" w:rsidP="00006E73">
      <w:pPr>
        <w:rPr>
          <w:rFonts w:ascii="Arial" w:eastAsia="Arial" w:hAnsi="Arial" w:cs="Arial"/>
          <w:b/>
          <w:bCs/>
          <w:sz w:val="24"/>
          <w:szCs w:val="24"/>
        </w:rPr>
      </w:pPr>
    </w:p>
    <w:p w14:paraId="7F952F63" w14:textId="66F58B20" w:rsidR="007C23E6" w:rsidRPr="00006E73" w:rsidRDefault="00F03F66" w:rsidP="004E1D2E">
      <w:pPr>
        <w:pStyle w:val="BodyText"/>
        <w:ind w:left="460" w:right="527"/>
      </w:pPr>
      <w:r w:rsidRPr="00006E73">
        <w:rPr>
          <w:b/>
          <w:i/>
        </w:rPr>
        <w:t xml:space="preserve">Full-time </w:t>
      </w:r>
      <w:r w:rsidRPr="00006E73">
        <w:t xml:space="preserve">MAPC students will begin </w:t>
      </w:r>
      <w:r w:rsidR="004E1D2E">
        <w:t>their practicum/</w:t>
      </w:r>
      <w:r w:rsidRPr="00006E73">
        <w:t>internship during the late summer following their first two years in the program.</w:t>
      </w:r>
      <w:r w:rsidR="003B3125">
        <w:t xml:space="preserve"> </w:t>
      </w:r>
      <w:r w:rsidRPr="00006E73">
        <w:t xml:space="preserve">They will begin to prepare for </w:t>
      </w:r>
      <w:r w:rsidR="003B3125">
        <w:t xml:space="preserve">this experience </w:t>
      </w:r>
      <w:r w:rsidRPr="00006E73">
        <w:t>in late Fall of their second year.</w:t>
      </w:r>
    </w:p>
    <w:p w14:paraId="1947E366" w14:textId="77777777" w:rsidR="007C23E6" w:rsidRPr="00006E73" w:rsidRDefault="007C23E6" w:rsidP="004E1D2E">
      <w:pPr>
        <w:ind w:left="360"/>
        <w:rPr>
          <w:rFonts w:ascii="Arial" w:eastAsia="Arial" w:hAnsi="Arial" w:cs="Arial"/>
          <w:sz w:val="24"/>
          <w:szCs w:val="24"/>
        </w:rPr>
      </w:pPr>
    </w:p>
    <w:p w14:paraId="75EB9266" w14:textId="01C64697" w:rsidR="007C23E6" w:rsidRPr="00006E73" w:rsidRDefault="00F03F66" w:rsidP="004E1D2E">
      <w:pPr>
        <w:pStyle w:val="BodyText"/>
        <w:ind w:left="460" w:right="247"/>
      </w:pPr>
      <w:r w:rsidRPr="00006E73">
        <w:rPr>
          <w:b/>
          <w:i/>
        </w:rPr>
        <w:t xml:space="preserve">Part-time </w:t>
      </w:r>
      <w:r w:rsidRPr="00006E73">
        <w:t xml:space="preserve">MAPC students usually engage in </w:t>
      </w:r>
      <w:r w:rsidR="004E1D2E">
        <w:t>practicum/</w:t>
      </w:r>
      <w:r w:rsidRPr="00006E73">
        <w:t>internship prior to their final year, following completion of prerequisite coursework.</w:t>
      </w:r>
    </w:p>
    <w:p w14:paraId="695C44CB" w14:textId="77777777" w:rsidR="007C23E6" w:rsidRPr="00006E73" w:rsidRDefault="007C23E6" w:rsidP="004E1D2E">
      <w:pPr>
        <w:ind w:left="360"/>
        <w:rPr>
          <w:rFonts w:ascii="Arial" w:eastAsia="Arial" w:hAnsi="Arial" w:cs="Arial"/>
          <w:sz w:val="24"/>
          <w:szCs w:val="24"/>
        </w:rPr>
      </w:pPr>
    </w:p>
    <w:p w14:paraId="13C815C3" w14:textId="503000E7" w:rsidR="007C23E6" w:rsidRPr="00006E73" w:rsidRDefault="00F03F66" w:rsidP="004E1D2E">
      <w:pPr>
        <w:pStyle w:val="BodyText"/>
        <w:ind w:left="460" w:right="155"/>
      </w:pPr>
      <w:r w:rsidRPr="00006E73">
        <w:rPr>
          <w:rFonts w:cs="Arial"/>
          <w:b/>
          <w:bCs/>
        </w:rPr>
        <w:t>Note</w:t>
      </w:r>
      <w:r w:rsidRPr="00006E73">
        <w:t xml:space="preserve">: The IPS </w:t>
      </w:r>
      <w:r w:rsidRPr="00006E73">
        <w:rPr>
          <w:rFonts w:cs="Arial"/>
        </w:rPr>
        <w:t xml:space="preserve">faculty reserves the right to determine a student’s readiness to proceed </w:t>
      </w:r>
      <w:r w:rsidRPr="00006E73">
        <w:t xml:space="preserve">with </w:t>
      </w:r>
      <w:r w:rsidR="004E1D2E">
        <w:t>practicum/</w:t>
      </w:r>
      <w:r w:rsidRPr="00006E73">
        <w:t>internships.</w:t>
      </w:r>
      <w:r w:rsidR="005857A6" w:rsidRPr="00006E73">
        <w:t xml:space="preserve"> </w:t>
      </w:r>
      <w:r w:rsidRPr="00006E73">
        <w:t xml:space="preserve">Conditions under which readiness might not be granted include insufficient self-awareness and self-ownership, a lack of sensitivity to cultural difference or </w:t>
      </w:r>
      <w:r w:rsidR="003B3125">
        <w:t>failure to adequately complete prior academic course work</w:t>
      </w:r>
      <w:r w:rsidRPr="00006E73">
        <w:t>.</w:t>
      </w:r>
    </w:p>
    <w:p w14:paraId="7DF79089" w14:textId="77777777" w:rsidR="007C23E6" w:rsidRPr="00006E73" w:rsidRDefault="007C23E6" w:rsidP="00006E73">
      <w:pPr>
        <w:rPr>
          <w:rFonts w:ascii="Arial" w:eastAsia="Arial" w:hAnsi="Arial" w:cs="Arial"/>
          <w:sz w:val="24"/>
          <w:szCs w:val="24"/>
        </w:rPr>
      </w:pPr>
    </w:p>
    <w:p w14:paraId="1D70C88A" w14:textId="77777777" w:rsidR="007C23E6" w:rsidRPr="00006E73" w:rsidRDefault="007C23E6" w:rsidP="00006E73">
      <w:pPr>
        <w:rPr>
          <w:rFonts w:ascii="Arial" w:eastAsia="Arial" w:hAnsi="Arial" w:cs="Arial"/>
          <w:sz w:val="24"/>
          <w:szCs w:val="24"/>
        </w:rPr>
      </w:pPr>
    </w:p>
    <w:p w14:paraId="0ACA17D9" w14:textId="25175FBE" w:rsidR="007C23E6" w:rsidRPr="00E36CAE" w:rsidRDefault="00F03F66" w:rsidP="00006E73">
      <w:pPr>
        <w:pStyle w:val="Heading3"/>
        <w:numPr>
          <w:ilvl w:val="0"/>
          <w:numId w:val="6"/>
        </w:numPr>
        <w:tabs>
          <w:tab w:val="left" w:pos="821"/>
        </w:tabs>
        <w:rPr>
          <w:b w:val="0"/>
          <w:bCs w:val="0"/>
        </w:rPr>
      </w:pPr>
      <w:r w:rsidRPr="00006E73">
        <w:t xml:space="preserve">TIME INVOLVEMENT OF TYPICAL </w:t>
      </w:r>
      <w:r w:rsidR="004E1D2E">
        <w:t>PRACTICUM/</w:t>
      </w:r>
      <w:r w:rsidRPr="00006E73">
        <w:t>INTERNSHIP</w:t>
      </w:r>
    </w:p>
    <w:p w14:paraId="07B4BEA5" w14:textId="77777777" w:rsidR="001F5147" w:rsidRDefault="001F5147" w:rsidP="00E36CAE">
      <w:pPr>
        <w:pStyle w:val="Heading3"/>
        <w:tabs>
          <w:tab w:val="left" w:pos="821"/>
        </w:tabs>
      </w:pPr>
    </w:p>
    <w:p w14:paraId="3A957F9A" w14:textId="09759174" w:rsidR="001F5147" w:rsidRPr="00E36CAE" w:rsidRDefault="001F5147" w:rsidP="001F5147">
      <w:pPr>
        <w:ind w:left="450" w:right="540"/>
        <w:rPr>
          <w:rFonts w:ascii="Arial" w:hAnsi="Arial" w:cs="Arial"/>
          <w:sz w:val="24"/>
          <w:szCs w:val="24"/>
        </w:rPr>
      </w:pPr>
      <w:r w:rsidRPr="00E36CAE">
        <w:rPr>
          <w:rFonts w:ascii="Arial" w:hAnsi="Arial" w:cs="Arial"/>
          <w:b/>
          <w:sz w:val="24"/>
          <w:szCs w:val="24"/>
        </w:rPr>
        <w:t>Each student completes a 700</w:t>
      </w:r>
      <w:r w:rsidRPr="00E36CAE">
        <w:rPr>
          <w:rFonts w:ascii="Arial" w:hAnsi="Arial" w:cs="Arial"/>
          <w:sz w:val="24"/>
          <w:szCs w:val="24"/>
        </w:rPr>
        <w:t xml:space="preserve"> </w:t>
      </w:r>
      <w:r w:rsidRPr="00E36CAE">
        <w:rPr>
          <w:rFonts w:ascii="Arial" w:hAnsi="Arial" w:cs="Arial"/>
          <w:b/>
          <w:sz w:val="24"/>
          <w:szCs w:val="24"/>
        </w:rPr>
        <w:t>hour practicum/internship</w:t>
      </w:r>
      <w:r w:rsidR="00371B9C">
        <w:rPr>
          <w:rFonts w:ascii="Arial" w:hAnsi="Arial" w:cs="Arial"/>
          <w:b/>
          <w:sz w:val="24"/>
          <w:szCs w:val="24"/>
        </w:rPr>
        <w:t xml:space="preserve">, </w:t>
      </w:r>
      <w:r w:rsidRPr="00E36CAE">
        <w:rPr>
          <w:rFonts w:ascii="Arial" w:hAnsi="Arial" w:cs="Arial"/>
          <w:b/>
          <w:sz w:val="24"/>
          <w:szCs w:val="24"/>
        </w:rPr>
        <w:t xml:space="preserve">280 hours of which involve direct individual or group </w:t>
      </w:r>
      <w:r w:rsidR="00371B9C">
        <w:rPr>
          <w:rFonts w:ascii="Arial" w:hAnsi="Arial" w:cs="Arial"/>
          <w:b/>
          <w:sz w:val="24"/>
          <w:szCs w:val="24"/>
        </w:rPr>
        <w:t xml:space="preserve">counseling </w:t>
      </w:r>
      <w:r w:rsidRPr="00E36CAE">
        <w:rPr>
          <w:rFonts w:ascii="Arial" w:hAnsi="Arial" w:cs="Arial"/>
          <w:b/>
          <w:sz w:val="24"/>
          <w:szCs w:val="24"/>
        </w:rPr>
        <w:t>contact</w:t>
      </w:r>
      <w:r w:rsidRPr="00E36CAE">
        <w:rPr>
          <w:rFonts w:ascii="Arial" w:hAnsi="Arial" w:cs="Arial"/>
          <w:sz w:val="24"/>
          <w:szCs w:val="24"/>
        </w:rPr>
        <w:t>. S</w:t>
      </w:r>
      <w:r w:rsidR="003B3125">
        <w:rPr>
          <w:rFonts w:ascii="Arial" w:hAnsi="Arial" w:cs="Arial"/>
          <w:sz w:val="24"/>
          <w:szCs w:val="24"/>
        </w:rPr>
        <w:t xml:space="preserve">tudents negotiate with site supervisors regarding </w:t>
      </w:r>
      <w:r w:rsidRPr="00E36CAE">
        <w:rPr>
          <w:rFonts w:ascii="Arial" w:hAnsi="Arial" w:cs="Arial"/>
          <w:sz w:val="24"/>
          <w:szCs w:val="24"/>
        </w:rPr>
        <w:t>some combination of weeks/hours per week to fulfill the 700 practicum/internship hours. For example:</w:t>
      </w:r>
      <w:r w:rsidRPr="00E36CAE">
        <w:rPr>
          <w:rFonts w:ascii="Arial" w:hAnsi="Arial" w:cs="Arial"/>
          <w:sz w:val="24"/>
          <w:szCs w:val="24"/>
        </w:rPr>
        <w:tab/>
      </w:r>
    </w:p>
    <w:p w14:paraId="144D17AE" w14:textId="77777777" w:rsidR="001F5147" w:rsidRPr="00E36CAE" w:rsidRDefault="001F5147" w:rsidP="001F5147">
      <w:pPr>
        <w:ind w:right="540"/>
        <w:rPr>
          <w:rFonts w:ascii="Arial" w:hAnsi="Arial" w:cs="Arial"/>
          <w:sz w:val="24"/>
          <w:szCs w:val="24"/>
        </w:rPr>
      </w:pPr>
    </w:p>
    <w:p w14:paraId="6C9234CA" w14:textId="7E59C5D6" w:rsidR="001F5147" w:rsidRPr="00E36CAE" w:rsidRDefault="001F5147" w:rsidP="001F5147">
      <w:pPr>
        <w:ind w:left="720" w:right="540"/>
        <w:rPr>
          <w:rFonts w:ascii="Arial" w:hAnsi="Arial" w:cs="Arial"/>
          <w:sz w:val="24"/>
          <w:szCs w:val="24"/>
        </w:rPr>
      </w:pPr>
      <w:r w:rsidRPr="00E36CAE">
        <w:rPr>
          <w:rFonts w:ascii="Arial" w:hAnsi="Arial" w:cs="Arial"/>
          <w:sz w:val="24"/>
          <w:szCs w:val="24"/>
        </w:rPr>
        <w:t xml:space="preserve">50 weeks @ 14 hours per week (July 1 through mid-June) </w:t>
      </w:r>
    </w:p>
    <w:p w14:paraId="40002DA2" w14:textId="533EB675" w:rsidR="001F5147" w:rsidRPr="00E36CAE" w:rsidRDefault="003B3125" w:rsidP="001F5147">
      <w:pPr>
        <w:ind w:left="720" w:right="540"/>
        <w:rPr>
          <w:rFonts w:ascii="Arial" w:hAnsi="Arial" w:cs="Arial"/>
          <w:sz w:val="24"/>
          <w:szCs w:val="24"/>
        </w:rPr>
      </w:pPr>
      <w:r w:rsidRPr="003B3125">
        <w:rPr>
          <w:rFonts w:ascii="Arial" w:hAnsi="Arial" w:cs="Arial"/>
          <w:i/>
          <w:sz w:val="24"/>
          <w:szCs w:val="24"/>
        </w:rPr>
        <w:t>or</w:t>
      </w:r>
      <w:r>
        <w:rPr>
          <w:rFonts w:ascii="Arial" w:hAnsi="Arial" w:cs="Arial"/>
          <w:sz w:val="24"/>
          <w:szCs w:val="24"/>
        </w:rPr>
        <w:t xml:space="preserve"> </w:t>
      </w:r>
      <w:r w:rsidR="001F5147" w:rsidRPr="00E36CAE">
        <w:rPr>
          <w:rFonts w:ascii="Arial" w:hAnsi="Arial" w:cs="Arial"/>
          <w:sz w:val="24"/>
          <w:szCs w:val="24"/>
        </w:rPr>
        <w:t>40 weeks @ 17.5 hours per week (August 1 through early May).</w:t>
      </w:r>
    </w:p>
    <w:p w14:paraId="61E36A41" w14:textId="77777777" w:rsidR="001F5147" w:rsidRPr="00E36CAE" w:rsidRDefault="001F5147" w:rsidP="001F5147">
      <w:pPr>
        <w:ind w:left="720" w:right="540"/>
        <w:rPr>
          <w:rFonts w:ascii="Arial" w:hAnsi="Arial" w:cs="Arial"/>
          <w:sz w:val="24"/>
          <w:szCs w:val="24"/>
        </w:rPr>
      </w:pPr>
    </w:p>
    <w:p w14:paraId="42B6330A" w14:textId="27EA87B0" w:rsidR="001C36B7" w:rsidRDefault="001F5147" w:rsidP="00E36CAE">
      <w:pPr>
        <w:ind w:left="450" w:right="540"/>
        <w:rPr>
          <w:rFonts w:ascii="Arial" w:hAnsi="Arial" w:cs="Arial"/>
          <w:sz w:val="24"/>
          <w:szCs w:val="24"/>
        </w:rPr>
      </w:pPr>
      <w:r w:rsidRPr="00E36CAE">
        <w:rPr>
          <w:rFonts w:ascii="Arial" w:hAnsi="Arial" w:cs="Arial"/>
          <w:sz w:val="24"/>
          <w:szCs w:val="24"/>
        </w:rPr>
        <w:t>Students must carry a caseload that includes approximately 6-8 direct contact hours per week</w:t>
      </w:r>
      <w:r w:rsidR="00371B9C">
        <w:rPr>
          <w:rFonts w:ascii="Arial" w:hAnsi="Arial" w:cs="Arial"/>
          <w:sz w:val="24"/>
          <w:szCs w:val="24"/>
        </w:rPr>
        <w:t>, w</w:t>
      </w:r>
      <w:r w:rsidRPr="00E36CAE">
        <w:rPr>
          <w:rFonts w:ascii="Arial" w:hAnsi="Arial" w:cs="Arial"/>
          <w:sz w:val="24"/>
          <w:szCs w:val="24"/>
        </w:rPr>
        <w:t xml:space="preserve">ith the remaining hours spent on </w:t>
      </w:r>
      <w:r w:rsidR="00F03F66" w:rsidRPr="00E36CAE">
        <w:rPr>
          <w:rFonts w:ascii="Arial" w:hAnsi="Arial" w:cs="Arial"/>
          <w:sz w:val="24"/>
          <w:szCs w:val="24"/>
        </w:rPr>
        <w:t>individual supervision</w:t>
      </w:r>
      <w:r w:rsidRPr="00E36CAE">
        <w:rPr>
          <w:rFonts w:ascii="Arial" w:hAnsi="Arial" w:cs="Arial"/>
          <w:sz w:val="24"/>
          <w:szCs w:val="24"/>
        </w:rPr>
        <w:t xml:space="preserve"> (min. one hour/week)</w:t>
      </w:r>
      <w:r w:rsidR="00F03F66" w:rsidRPr="00E36CAE">
        <w:rPr>
          <w:rFonts w:ascii="Arial" w:hAnsi="Arial" w:cs="Arial"/>
          <w:sz w:val="24"/>
          <w:szCs w:val="24"/>
        </w:rPr>
        <w:t xml:space="preserve">, case conferences, paperwork and relevant reading. The </w:t>
      </w:r>
      <w:r w:rsidR="004E1D2E">
        <w:rPr>
          <w:rFonts w:ascii="Arial" w:hAnsi="Arial" w:cs="Arial"/>
          <w:sz w:val="24"/>
          <w:szCs w:val="24"/>
        </w:rPr>
        <w:t>practicum/</w:t>
      </w:r>
      <w:r w:rsidR="00F03F66" w:rsidRPr="00E36CAE">
        <w:rPr>
          <w:rFonts w:ascii="Arial" w:hAnsi="Arial" w:cs="Arial"/>
          <w:sz w:val="24"/>
          <w:szCs w:val="24"/>
        </w:rPr>
        <w:t xml:space="preserve">internship training year thus offers the MAPC student the experience of approximately </w:t>
      </w:r>
      <w:r w:rsidRPr="00E36CAE">
        <w:rPr>
          <w:rFonts w:ascii="Arial" w:hAnsi="Arial" w:cs="Arial"/>
          <w:sz w:val="24"/>
          <w:szCs w:val="24"/>
        </w:rPr>
        <w:t xml:space="preserve">280 direct client hours, 40-50 hours of </w:t>
      </w:r>
      <w:r w:rsidR="00F03F66" w:rsidRPr="00E36CAE">
        <w:rPr>
          <w:rFonts w:ascii="Arial" w:hAnsi="Arial" w:cs="Arial"/>
          <w:sz w:val="24"/>
          <w:szCs w:val="24"/>
        </w:rPr>
        <w:t xml:space="preserve">individual site supervision </w:t>
      </w:r>
    </w:p>
    <w:p w14:paraId="01B939B6" w14:textId="77777777" w:rsidR="001C36B7" w:rsidRDefault="001C36B7" w:rsidP="00E36CAE">
      <w:pPr>
        <w:ind w:left="450" w:right="540"/>
        <w:rPr>
          <w:rFonts w:ascii="Arial" w:hAnsi="Arial" w:cs="Arial"/>
          <w:sz w:val="24"/>
          <w:szCs w:val="24"/>
        </w:rPr>
      </w:pPr>
    </w:p>
    <w:p w14:paraId="39E7B004" w14:textId="77777777" w:rsidR="001C36B7" w:rsidRDefault="001C36B7" w:rsidP="00E36CAE">
      <w:pPr>
        <w:ind w:left="450" w:right="540"/>
        <w:rPr>
          <w:rFonts w:ascii="Arial" w:hAnsi="Arial" w:cs="Arial"/>
          <w:sz w:val="24"/>
          <w:szCs w:val="24"/>
        </w:rPr>
      </w:pPr>
    </w:p>
    <w:p w14:paraId="08586C71" w14:textId="77777777" w:rsidR="001C36B7" w:rsidRDefault="001C36B7" w:rsidP="00E36CAE">
      <w:pPr>
        <w:ind w:left="450" w:right="540"/>
        <w:rPr>
          <w:rFonts w:ascii="Arial" w:hAnsi="Arial" w:cs="Arial"/>
          <w:sz w:val="24"/>
          <w:szCs w:val="24"/>
        </w:rPr>
      </w:pPr>
    </w:p>
    <w:p w14:paraId="4344CD25" w14:textId="77777777" w:rsidR="001C36B7" w:rsidRDefault="001C36B7" w:rsidP="00E36CAE">
      <w:pPr>
        <w:ind w:left="450" w:right="540"/>
        <w:rPr>
          <w:rFonts w:ascii="Arial" w:hAnsi="Arial" w:cs="Arial"/>
          <w:sz w:val="24"/>
          <w:szCs w:val="24"/>
        </w:rPr>
      </w:pPr>
    </w:p>
    <w:p w14:paraId="417ED0B8" w14:textId="77777777" w:rsidR="001C36B7" w:rsidRDefault="001C36B7" w:rsidP="00E36CAE">
      <w:pPr>
        <w:ind w:left="450" w:right="540"/>
        <w:rPr>
          <w:rFonts w:ascii="Arial" w:hAnsi="Arial" w:cs="Arial"/>
          <w:sz w:val="24"/>
          <w:szCs w:val="24"/>
        </w:rPr>
      </w:pPr>
    </w:p>
    <w:p w14:paraId="44331F57" w14:textId="028206F1" w:rsidR="00371B9C" w:rsidRDefault="00F03F66" w:rsidP="00E36CAE">
      <w:pPr>
        <w:ind w:left="450" w:right="540"/>
        <w:rPr>
          <w:rFonts w:ascii="Arial" w:hAnsi="Arial" w:cs="Arial"/>
          <w:sz w:val="24"/>
          <w:szCs w:val="24"/>
        </w:rPr>
      </w:pPr>
      <w:r w:rsidRPr="00E36CAE">
        <w:rPr>
          <w:rFonts w:ascii="Arial" w:hAnsi="Arial" w:cs="Arial"/>
          <w:sz w:val="24"/>
          <w:szCs w:val="24"/>
        </w:rPr>
        <w:lastRenderedPageBreak/>
        <w:t xml:space="preserve">and a variety of other clinical experience at the site. Also the intern participates </w:t>
      </w:r>
    </w:p>
    <w:p w14:paraId="0734DB97" w14:textId="472D7143" w:rsidR="007C23E6" w:rsidRDefault="00F03F66" w:rsidP="00E36CAE">
      <w:pPr>
        <w:ind w:left="450" w:right="540"/>
        <w:rPr>
          <w:rFonts w:ascii="Arial" w:hAnsi="Arial" w:cs="Arial"/>
          <w:sz w:val="24"/>
          <w:szCs w:val="24"/>
        </w:rPr>
      </w:pPr>
      <w:r w:rsidRPr="00E36CAE">
        <w:rPr>
          <w:rFonts w:ascii="Arial" w:hAnsi="Arial" w:cs="Arial"/>
          <w:sz w:val="24"/>
          <w:szCs w:val="24"/>
        </w:rPr>
        <w:t>in 70 hours of small group supervision with MAPC peers at Loyola.</w:t>
      </w:r>
    </w:p>
    <w:p w14:paraId="765376C7" w14:textId="77777777" w:rsidR="001C36B7" w:rsidRPr="00E36CAE" w:rsidRDefault="001C36B7" w:rsidP="00E36CAE">
      <w:pPr>
        <w:ind w:left="450" w:right="540"/>
        <w:rPr>
          <w:rFonts w:ascii="Arial" w:hAnsi="Arial" w:cs="Arial"/>
          <w:sz w:val="24"/>
          <w:szCs w:val="24"/>
        </w:rPr>
      </w:pPr>
    </w:p>
    <w:p w14:paraId="4CD002D3" w14:textId="77777777" w:rsidR="00F76758" w:rsidRPr="00006E73" w:rsidRDefault="00F76758" w:rsidP="00006E73">
      <w:pPr>
        <w:ind w:left="460" w:right="155"/>
        <w:rPr>
          <w:rFonts w:ascii="Arial" w:eastAsia="Arial" w:hAnsi="Arial" w:cs="Arial"/>
          <w:b/>
          <w:bCs/>
          <w:sz w:val="24"/>
          <w:szCs w:val="24"/>
        </w:rPr>
      </w:pPr>
    </w:p>
    <w:p w14:paraId="6F5C801D" w14:textId="514B1E82" w:rsidR="00B66242" w:rsidRPr="00006E73" w:rsidRDefault="00F03F66" w:rsidP="001C36B7">
      <w:pPr>
        <w:ind w:left="460" w:right="155"/>
        <w:rPr>
          <w:rFonts w:ascii="Arial" w:eastAsia="Arial" w:hAnsi="Arial" w:cs="Arial"/>
          <w:sz w:val="24"/>
          <w:szCs w:val="24"/>
        </w:rPr>
      </w:pPr>
      <w:r w:rsidRPr="00006E73">
        <w:rPr>
          <w:rFonts w:ascii="Arial" w:eastAsia="Arial" w:hAnsi="Arial" w:cs="Arial"/>
          <w:b/>
          <w:bCs/>
          <w:sz w:val="24"/>
          <w:szCs w:val="24"/>
        </w:rPr>
        <w:t>Note</w:t>
      </w:r>
      <w:r w:rsidRPr="00006E73">
        <w:rPr>
          <w:rFonts w:ascii="Arial" w:eastAsia="Arial" w:hAnsi="Arial" w:cs="Arial"/>
          <w:sz w:val="24"/>
          <w:szCs w:val="24"/>
        </w:rPr>
        <w:t>: Certain sites require earlier starting or later ending dates. Students making a commitment to these sites must abide by the site’s time requirements.</w:t>
      </w:r>
      <w:r w:rsidR="005857A6" w:rsidRPr="00006E73">
        <w:rPr>
          <w:rFonts w:ascii="Arial" w:eastAsia="Arial" w:hAnsi="Arial" w:cs="Arial"/>
          <w:sz w:val="24"/>
          <w:szCs w:val="24"/>
        </w:rPr>
        <w:t xml:space="preserve"> </w:t>
      </w:r>
      <w:r w:rsidRPr="00006E73">
        <w:rPr>
          <w:rFonts w:ascii="Arial" w:eastAsia="Arial" w:hAnsi="Arial" w:cs="Arial"/>
          <w:sz w:val="24"/>
          <w:szCs w:val="24"/>
        </w:rPr>
        <w:t xml:space="preserve">Vacation time during the </w:t>
      </w:r>
      <w:r w:rsidR="004E1D2E">
        <w:rPr>
          <w:rFonts w:ascii="Arial" w:eastAsia="Arial" w:hAnsi="Arial" w:cs="Arial"/>
          <w:sz w:val="24"/>
          <w:szCs w:val="24"/>
        </w:rPr>
        <w:t>practicum/</w:t>
      </w:r>
      <w:r w:rsidRPr="00006E73">
        <w:rPr>
          <w:rFonts w:ascii="Arial" w:eastAsia="Arial" w:hAnsi="Arial" w:cs="Arial"/>
          <w:sz w:val="24"/>
          <w:szCs w:val="24"/>
        </w:rPr>
        <w:t xml:space="preserve">internship year is arranged with the site and </w:t>
      </w:r>
      <w:r w:rsidRPr="003B3125">
        <w:rPr>
          <w:rFonts w:ascii="Arial" w:eastAsia="Arial" w:hAnsi="Arial" w:cs="Arial"/>
          <w:b/>
          <w:bCs/>
          <w:i/>
          <w:sz w:val="24"/>
          <w:szCs w:val="24"/>
        </w:rPr>
        <w:t xml:space="preserve">does not </w:t>
      </w:r>
      <w:r w:rsidRPr="00006E73">
        <w:rPr>
          <w:rFonts w:ascii="Arial" w:eastAsia="Arial" w:hAnsi="Arial" w:cs="Arial"/>
          <w:sz w:val="24"/>
          <w:szCs w:val="24"/>
        </w:rPr>
        <w:t xml:space="preserve">follow Loyola’s academic calendar. </w:t>
      </w:r>
      <w:r w:rsidRPr="00006E73">
        <w:rPr>
          <w:rFonts w:ascii="Arial" w:eastAsia="Arial" w:hAnsi="Arial" w:cs="Arial"/>
          <w:b/>
          <w:bCs/>
          <w:sz w:val="24"/>
          <w:szCs w:val="24"/>
        </w:rPr>
        <w:t>Students typically continue seeing their clients and receiving site supervision between Fall and Spring semesters, ensuring that clients receive continuity of care</w:t>
      </w:r>
      <w:r w:rsidR="003B3125">
        <w:rPr>
          <w:rFonts w:ascii="Arial" w:eastAsia="Arial" w:hAnsi="Arial" w:cs="Arial"/>
          <w:b/>
          <w:bCs/>
          <w:sz w:val="24"/>
          <w:szCs w:val="24"/>
        </w:rPr>
        <w:t xml:space="preserve"> – </w:t>
      </w:r>
      <w:r w:rsidRPr="00006E73">
        <w:rPr>
          <w:rFonts w:ascii="Arial" w:eastAsia="Arial" w:hAnsi="Arial" w:cs="Arial"/>
          <w:b/>
          <w:bCs/>
          <w:sz w:val="24"/>
          <w:szCs w:val="24"/>
        </w:rPr>
        <w:t>an ethical requirement of counseling professionals.</w:t>
      </w:r>
    </w:p>
    <w:p w14:paraId="196312A7" w14:textId="77777777" w:rsidR="007C23E6" w:rsidRPr="00006E73" w:rsidRDefault="007C23E6" w:rsidP="00006E73">
      <w:pPr>
        <w:rPr>
          <w:rFonts w:ascii="Arial" w:eastAsia="Arial" w:hAnsi="Arial" w:cs="Arial"/>
          <w:b/>
          <w:bCs/>
          <w:sz w:val="20"/>
          <w:szCs w:val="20"/>
        </w:rPr>
      </w:pPr>
    </w:p>
    <w:p w14:paraId="08CF55D5" w14:textId="77777777" w:rsidR="007C23E6" w:rsidRPr="00A957CC" w:rsidRDefault="007C23E6" w:rsidP="00A957CC">
      <w:pPr>
        <w:rPr>
          <w:rFonts w:ascii="Arial" w:eastAsia="Arial" w:hAnsi="Arial" w:cs="Arial"/>
          <w:b/>
          <w:bCs/>
          <w:sz w:val="19"/>
          <w:szCs w:val="19"/>
        </w:rPr>
      </w:pPr>
    </w:p>
    <w:p w14:paraId="151C7298" w14:textId="49F67D61" w:rsidR="007C23E6" w:rsidRPr="00A957CC" w:rsidRDefault="004E1D2E" w:rsidP="00A957CC">
      <w:pPr>
        <w:pStyle w:val="Heading3"/>
        <w:numPr>
          <w:ilvl w:val="0"/>
          <w:numId w:val="6"/>
        </w:numPr>
        <w:tabs>
          <w:tab w:val="left" w:pos="821"/>
        </w:tabs>
        <w:rPr>
          <w:b w:val="0"/>
          <w:bCs w:val="0"/>
        </w:rPr>
      </w:pPr>
      <w:r>
        <w:t>PRACTICUM/</w:t>
      </w:r>
      <w:r w:rsidR="00F03F66" w:rsidRPr="00A957CC">
        <w:t>INTERNSHIP SITES</w:t>
      </w:r>
    </w:p>
    <w:p w14:paraId="7F64FD1E" w14:textId="77777777" w:rsidR="007C23E6" w:rsidRPr="00A957CC" w:rsidRDefault="007C23E6" w:rsidP="00A957CC">
      <w:pPr>
        <w:rPr>
          <w:rFonts w:ascii="Arial" w:eastAsia="Arial" w:hAnsi="Arial" w:cs="Arial"/>
          <w:b/>
          <w:bCs/>
          <w:sz w:val="24"/>
          <w:szCs w:val="24"/>
        </w:rPr>
      </w:pPr>
    </w:p>
    <w:p w14:paraId="6BF2A304" w14:textId="72D9432E" w:rsidR="00413FFE" w:rsidRDefault="00F03F66" w:rsidP="00A957CC">
      <w:pPr>
        <w:pStyle w:val="BodyText"/>
        <w:ind w:left="460" w:right="381"/>
      </w:pPr>
      <w:r w:rsidRPr="00A957CC">
        <w:t>The MAPC program has a consistent history of working with over two dozen sites across the Chicago area. Preference is given to sites which consistently provide good supervision, availability of clients, a wide range of clients and presenting problems, peership with other interns, and openness to a pastoral perspective. Updated lists of potential practicum</w:t>
      </w:r>
      <w:r w:rsidR="00413FFE">
        <w:t xml:space="preserve">/internship </w:t>
      </w:r>
      <w:r w:rsidRPr="00A957CC">
        <w:t>sites will be made available during meetings held in the fall of each yea</w:t>
      </w:r>
      <w:r w:rsidR="00413FFE">
        <w:t xml:space="preserve">r, and are also available upon request by sending an email message to the following address: </w:t>
      </w:r>
      <w:hyperlink r:id="rId20" w:history="1">
        <w:r w:rsidR="00413FFE" w:rsidRPr="00444559">
          <w:rPr>
            <w:rStyle w:val="Hyperlink"/>
          </w:rPr>
          <w:t>ceoffice@luc.edu</w:t>
        </w:r>
      </w:hyperlink>
    </w:p>
    <w:p w14:paraId="4196BE8B" w14:textId="13F34296" w:rsidR="00413FFE" w:rsidRDefault="00413FFE" w:rsidP="00A957CC">
      <w:pPr>
        <w:pStyle w:val="BodyText"/>
        <w:ind w:left="460" w:right="381"/>
      </w:pPr>
    </w:p>
    <w:p w14:paraId="297D1C2D" w14:textId="45A77FC1" w:rsidR="00413FFE" w:rsidRDefault="00F03F66" w:rsidP="00A957CC">
      <w:pPr>
        <w:pStyle w:val="BodyText"/>
        <w:ind w:left="460" w:right="381"/>
      </w:pPr>
      <w:r w:rsidRPr="00A957CC">
        <w:t xml:space="preserve">To facilitate specific areas of interest or geographical needs, students often initiate or develop alternate </w:t>
      </w:r>
      <w:r w:rsidR="003B3125">
        <w:t xml:space="preserve">practicum/internship </w:t>
      </w:r>
      <w:r w:rsidRPr="00A957CC">
        <w:t>sites.</w:t>
      </w:r>
      <w:r w:rsidR="005857A6" w:rsidRPr="00A957CC">
        <w:t xml:space="preserve"> </w:t>
      </w:r>
      <w:r w:rsidRPr="00A957CC">
        <w:t xml:space="preserve">Contact the IPS Faculty Coordinator for Contextual Education for procedures in developing a new site. </w:t>
      </w:r>
      <w:r w:rsidR="003B3125" w:rsidRPr="003B3125">
        <w:rPr>
          <w:b/>
        </w:rPr>
        <w:t xml:space="preserve">NOTE: </w:t>
      </w:r>
      <w:r w:rsidR="003B3125">
        <w:t>MAPC practicum/</w:t>
      </w:r>
      <w:r w:rsidRPr="00A957CC">
        <w:t xml:space="preserve">internships do </w:t>
      </w:r>
      <w:r w:rsidRPr="003B3125">
        <w:rPr>
          <w:b/>
          <w:i/>
        </w:rPr>
        <w:t>not</w:t>
      </w:r>
      <w:r w:rsidRPr="00A957CC">
        <w:t xml:space="preserve"> provide a stipend.</w:t>
      </w:r>
    </w:p>
    <w:p w14:paraId="58A6DBE5" w14:textId="77777777" w:rsidR="00B66242" w:rsidRDefault="00B66242" w:rsidP="00A957CC">
      <w:pPr>
        <w:pStyle w:val="BodyText"/>
        <w:ind w:left="460" w:right="381"/>
      </w:pPr>
    </w:p>
    <w:p w14:paraId="144EB6D0" w14:textId="77777777" w:rsidR="00B66242" w:rsidRDefault="00B66242" w:rsidP="00A957CC">
      <w:pPr>
        <w:pStyle w:val="BodyText"/>
        <w:ind w:left="460" w:right="381"/>
      </w:pPr>
    </w:p>
    <w:p w14:paraId="42B9BFD6" w14:textId="1034CD6E" w:rsidR="007C23E6" w:rsidRPr="00A957CC" w:rsidRDefault="00F03F66" w:rsidP="00A957CC">
      <w:pPr>
        <w:pStyle w:val="Heading3"/>
        <w:numPr>
          <w:ilvl w:val="0"/>
          <w:numId w:val="6"/>
        </w:numPr>
        <w:tabs>
          <w:tab w:val="left" w:pos="821"/>
        </w:tabs>
        <w:rPr>
          <w:b w:val="0"/>
          <w:bCs w:val="0"/>
        </w:rPr>
      </w:pPr>
      <w:r w:rsidRPr="00A957CC">
        <w:t xml:space="preserve">ALTERNATIVES TO STANDARD </w:t>
      </w:r>
      <w:r w:rsidR="004E1D2E">
        <w:t>PRACTICUM/</w:t>
      </w:r>
      <w:r w:rsidRPr="00A957CC">
        <w:t>INTERNSHIP</w:t>
      </w:r>
    </w:p>
    <w:p w14:paraId="6B0158B2" w14:textId="77777777" w:rsidR="007C23E6" w:rsidRPr="00A957CC" w:rsidRDefault="007C23E6" w:rsidP="00A957CC">
      <w:pPr>
        <w:rPr>
          <w:rFonts w:ascii="Arial" w:eastAsia="Arial" w:hAnsi="Arial" w:cs="Arial"/>
          <w:b/>
          <w:bCs/>
          <w:sz w:val="24"/>
          <w:szCs w:val="24"/>
        </w:rPr>
      </w:pPr>
    </w:p>
    <w:p w14:paraId="2DB48A58" w14:textId="60B4F6CC" w:rsidR="007C23E6" w:rsidRPr="00006E73" w:rsidRDefault="00F03F66" w:rsidP="00006E73">
      <w:pPr>
        <w:pStyle w:val="BodyText"/>
        <w:ind w:left="460" w:right="381"/>
      </w:pPr>
      <w:r w:rsidRPr="00006E73">
        <w:t xml:space="preserve">A </w:t>
      </w:r>
      <w:r w:rsidR="004E1D2E">
        <w:t>practicum/</w:t>
      </w:r>
      <w:r w:rsidRPr="00006E73">
        <w:t>internship is intended to offer students a way of integrating and implementing new learning in an environment suited to their learning goals.</w:t>
      </w:r>
      <w:r w:rsidR="005857A6" w:rsidRPr="00006E73">
        <w:t xml:space="preserve"> </w:t>
      </w:r>
      <w:r w:rsidRPr="00006E73">
        <w:t>Some students do not have one-on-one individualized therapy as their prime objective. Some are more interested in psycho-educational processes and structures, while others desire to observe and interact with a variety of models of mental and psycho-social health care delivery.</w:t>
      </w:r>
      <w:r w:rsidR="004E1D2E">
        <w:t xml:space="preserve"> </w:t>
      </w:r>
      <w:r w:rsidRPr="00006E73">
        <w:t>The</w:t>
      </w:r>
      <w:r w:rsidR="003B3125">
        <w:t xml:space="preserve">refore, the </w:t>
      </w:r>
      <w:r w:rsidRPr="00006E73">
        <w:t>MA</w:t>
      </w:r>
      <w:r w:rsidR="004E1D2E">
        <w:t>PC</w:t>
      </w:r>
      <w:r w:rsidRPr="00006E73">
        <w:t xml:space="preserve"> program </w:t>
      </w:r>
      <w:r w:rsidR="003B3125">
        <w:t xml:space="preserve">offers </w:t>
      </w:r>
      <w:r w:rsidRPr="00006E73">
        <w:t>flexibility in allowing students with a specific alternate plan to present it to their academic advisor.</w:t>
      </w:r>
      <w:r w:rsidR="003B3125">
        <w:t xml:space="preserve"> </w:t>
      </w:r>
      <w:r w:rsidRPr="00006E73">
        <w:t xml:space="preserve">This should be done in a timely fashion in the Spring semester of the year before the </w:t>
      </w:r>
      <w:r w:rsidR="004E1D2E">
        <w:t>practicum/</w:t>
      </w:r>
      <w:r w:rsidRPr="00006E73">
        <w:t>internship begins.</w:t>
      </w:r>
      <w:r w:rsidR="005857A6" w:rsidRPr="00006E73">
        <w:t xml:space="preserve"> </w:t>
      </w:r>
      <w:r w:rsidRPr="00006E73">
        <w:t>All such alternatives are to be individually negotiated and arranged under the supervision of the IPS Faculty Coordinator for Contextual Education.</w:t>
      </w:r>
    </w:p>
    <w:p w14:paraId="022C182E" w14:textId="77777777" w:rsidR="007C23E6" w:rsidRPr="00006E73" w:rsidRDefault="007C23E6" w:rsidP="00006E73">
      <w:pPr>
        <w:sectPr w:rsidR="007C23E6" w:rsidRPr="00006E73">
          <w:pgSz w:w="12240" w:h="15840"/>
          <w:pgMar w:top="980" w:right="1220" w:bottom="280" w:left="1340" w:header="746" w:footer="0" w:gutter="0"/>
          <w:cols w:space="720"/>
        </w:sectPr>
      </w:pPr>
    </w:p>
    <w:p w14:paraId="70A857C0" w14:textId="77777777" w:rsidR="007C23E6" w:rsidRPr="00006E73" w:rsidRDefault="007C23E6" w:rsidP="00006E73">
      <w:pPr>
        <w:rPr>
          <w:rFonts w:ascii="Arial" w:eastAsia="Arial" w:hAnsi="Arial" w:cs="Arial"/>
          <w:sz w:val="20"/>
          <w:szCs w:val="20"/>
        </w:rPr>
      </w:pPr>
    </w:p>
    <w:p w14:paraId="053B660E" w14:textId="77777777" w:rsidR="007C23E6" w:rsidRPr="00006E73" w:rsidRDefault="007C23E6" w:rsidP="00006E73">
      <w:pPr>
        <w:rPr>
          <w:rFonts w:ascii="Arial" w:eastAsia="Arial" w:hAnsi="Arial" w:cs="Arial"/>
          <w:sz w:val="20"/>
          <w:szCs w:val="20"/>
        </w:rPr>
      </w:pPr>
    </w:p>
    <w:p w14:paraId="52C6D085" w14:textId="77777777" w:rsidR="007C23E6" w:rsidRPr="00006E73" w:rsidRDefault="007C23E6" w:rsidP="00006E73">
      <w:pPr>
        <w:rPr>
          <w:rFonts w:ascii="Arial" w:eastAsia="Arial" w:hAnsi="Arial" w:cs="Arial"/>
          <w:sz w:val="17"/>
          <w:szCs w:val="17"/>
        </w:rPr>
      </w:pPr>
    </w:p>
    <w:p w14:paraId="303A6951" w14:textId="55C76137" w:rsidR="007C23E6" w:rsidRPr="00006E73" w:rsidRDefault="004E1D2E" w:rsidP="00006E73">
      <w:pPr>
        <w:pStyle w:val="Heading3"/>
        <w:numPr>
          <w:ilvl w:val="0"/>
          <w:numId w:val="6"/>
        </w:numPr>
        <w:tabs>
          <w:tab w:val="left" w:pos="821"/>
        </w:tabs>
        <w:rPr>
          <w:b w:val="0"/>
          <w:bCs w:val="0"/>
        </w:rPr>
      </w:pPr>
      <w:r>
        <w:t>PRACTICUM/</w:t>
      </w:r>
      <w:r w:rsidR="00F03F66" w:rsidRPr="00006E73">
        <w:t>INTERNSHIP SELECTION PROCESS</w:t>
      </w:r>
    </w:p>
    <w:p w14:paraId="4BE70A96" w14:textId="77777777" w:rsidR="007C23E6" w:rsidRPr="00006E73" w:rsidRDefault="007C23E6" w:rsidP="00A957CC">
      <w:pPr>
        <w:rPr>
          <w:rFonts w:ascii="Arial" w:eastAsia="Arial" w:hAnsi="Arial" w:cs="Arial"/>
          <w:b/>
          <w:bCs/>
          <w:sz w:val="24"/>
          <w:szCs w:val="24"/>
        </w:rPr>
      </w:pPr>
    </w:p>
    <w:p w14:paraId="798E053D" w14:textId="6D0565A8" w:rsidR="007C23E6" w:rsidRDefault="00F03F66" w:rsidP="00006E73">
      <w:pPr>
        <w:pStyle w:val="BodyText"/>
        <w:ind w:left="460" w:right="255"/>
      </w:pPr>
      <w:r w:rsidRPr="00006E73">
        <w:t xml:space="preserve">Beginning in late October </w:t>
      </w:r>
      <w:r w:rsidR="003D2E7F">
        <w:t xml:space="preserve">of </w:t>
      </w:r>
      <w:r w:rsidRPr="00006E73">
        <w:t xml:space="preserve">each year, a series of </w:t>
      </w:r>
      <w:r w:rsidR="004E1D2E">
        <w:t>practicum/</w:t>
      </w:r>
      <w:r w:rsidRPr="00006E73">
        <w:t xml:space="preserve">internship preparation </w:t>
      </w:r>
      <w:r w:rsidR="004E1D2E">
        <w:t xml:space="preserve">workshops </w:t>
      </w:r>
      <w:r w:rsidRPr="00006E73">
        <w:t xml:space="preserve">will be offered. Students preparing for August </w:t>
      </w:r>
      <w:r w:rsidR="004E1D2E">
        <w:t>practicum/</w:t>
      </w:r>
      <w:r w:rsidRPr="00006E73">
        <w:t>internships will be oriented to the experience and introduced to available sites. They will then be given the assignment of forming small groups to visit at least three of these sites during the winter months.</w:t>
      </w:r>
    </w:p>
    <w:p w14:paraId="30E68930" w14:textId="77777777" w:rsidR="004E1D2E" w:rsidRPr="00006E73" w:rsidRDefault="004E1D2E" w:rsidP="00006E73">
      <w:pPr>
        <w:pStyle w:val="BodyText"/>
        <w:ind w:left="460" w:right="255"/>
      </w:pPr>
    </w:p>
    <w:p w14:paraId="586BF2D0" w14:textId="77777777" w:rsidR="007C23E6" w:rsidRPr="00006E73" w:rsidRDefault="00F03F66" w:rsidP="00006E73">
      <w:pPr>
        <w:pStyle w:val="BodyText"/>
        <w:ind w:left="460"/>
      </w:pPr>
      <w:r w:rsidRPr="00006E73">
        <w:t>These visits are intended to:</w:t>
      </w:r>
    </w:p>
    <w:p w14:paraId="6309455F" w14:textId="77777777" w:rsidR="00F76758" w:rsidRPr="00006E73" w:rsidRDefault="00F76758" w:rsidP="00006E73">
      <w:pPr>
        <w:pStyle w:val="BodyText"/>
        <w:ind w:left="460"/>
      </w:pPr>
    </w:p>
    <w:p w14:paraId="404F06EE" w14:textId="0319CCA1" w:rsidR="007C23E6" w:rsidRPr="00006E73" w:rsidRDefault="00F03F66" w:rsidP="001C36B7">
      <w:pPr>
        <w:pStyle w:val="BodyText"/>
        <w:numPr>
          <w:ilvl w:val="1"/>
          <w:numId w:val="6"/>
        </w:numPr>
        <w:tabs>
          <w:tab w:val="left" w:pos="1541"/>
        </w:tabs>
        <w:ind w:left="980" w:right="325" w:hanging="260"/>
      </w:pPr>
      <w:r w:rsidRPr="00006E73">
        <w:t xml:space="preserve">give the students an understanding of the practice of pastoral counseling </w:t>
      </w:r>
      <w:r w:rsidR="00BF5297">
        <w:t xml:space="preserve">     </w:t>
      </w:r>
    </w:p>
    <w:p w14:paraId="7F6237A1" w14:textId="77777777" w:rsidR="00F76758" w:rsidRPr="00006E73" w:rsidRDefault="00F76758" w:rsidP="001C36B7">
      <w:pPr>
        <w:pStyle w:val="BodyText"/>
        <w:tabs>
          <w:tab w:val="left" w:pos="1541"/>
        </w:tabs>
        <w:ind w:left="980" w:right="325" w:hanging="260"/>
      </w:pPr>
    </w:p>
    <w:p w14:paraId="32C9AB7C" w14:textId="1729D48D" w:rsidR="007C23E6" w:rsidRPr="00006E73" w:rsidRDefault="00F03F66" w:rsidP="001C36B7">
      <w:pPr>
        <w:pStyle w:val="BodyText"/>
        <w:numPr>
          <w:ilvl w:val="1"/>
          <w:numId w:val="6"/>
        </w:numPr>
        <w:tabs>
          <w:tab w:val="left" w:pos="1541"/>
        </w:tabs>
        <w:ind w:left="980" w:hanging="260"/>
      </w:pPr>
      <w:r w:rsidRPr="00006E73">
        <w:t xml:space="preserve">help the students formulate their specific plans for </w:t>
      </w:r>
      <w:r w:rsidR="004E1D2E">
        <w:t>practicum/</w:t>
      </w:r>
      <w:r w:rsidRPr="00006E73">
        <w:t>internship</w:t>
      </w:r>
    </w:p>
    <w:p w14:paraId="75FD0522" w14:textId="77777777" w:rsidR="00F76758" w:rsidRPr="00006E73" w:rsidRDefault="00F76758" w:rsidP="001C36B7">
      <w:pPr>
        <w:pStyle w:val="BodyText"/>
        <w:tabs>
          <w:tab w:val="left" w:pos="1541"/>
        </w:tabs>
        <w:ind w:left="980" w:hanging="260"/>
      </w:pPr>
    </w:p>
    <w:p w14:paraId="7DC47169" w14:textId="77777777" w:rsidR="007C23E6" w:rsidRPr="00006E73" w:rsidRDefault="00F03F66" w:rsidP="001C36B7">
      <w:pPr>
        <w:pStyle w:val="BodyText"/>
        <w:numPr>
          <w:ilvl w:val="1"/>
          <w:numId w:val="6"/>
        </w:numPr>
        <w:tabs>
          <w:tab w:val="left" w:pos="1541"/>
        </w:tabs>
        <w:ind w:left="980" w:hanging="260"/>
        <w:rPr>
          <w:rFonts w:cs="Arial"/>
        </w:rPr>
      </w:pPr>
      <w:r w:rsidRPr="00006E73">
        <w:rPr>
          <w:rFonts w:cs="Arial"/>
        </w:rPr>
        <w:t>stretch the students’ vision of the practice of pastoral counseling</w:t>
      </w:r>
    </w:p>
    <w:p w14:paraId="75B73CDA" w14:textId="77777777" w:rsidR="00F76758" w:rsidRPr="00006E73" w:rsidRDefault="00F76758" w:rsidP="00006E73">
      <w:pPr>
        <w:pStyle w:val="BodyText"/>
        <w:tabs>
          <w:tab w:val="left" w:pos="1541"/>
        </w:tabs>
        <w:ind w:left="1900"/>
        <w:rPr>
          <w:rFonts w:cs="Arial"/>
        </w:rPr>
      </w:pPr>
    </w:p>
    <w:p w14:paraId="743FC047" w14:textId="28215F8C" w:rsidR="007C23E6" w:rsidRPr="00006E73" w:rsidRDefault="00F03F66" w:rsidP="00006E73">
      <w:pPr>
        <w:pStyle w:val="BodyText"/>
        <w:ind w:left="460" w:right="247"/>
      </w:pPr>
      <w:r w:rsidRPr="00006E73">
        <w:t xml:space="preserve">In early January students will reconvene for lunchtime sharing of information gleaned from their site visits, and will then be asked to select </w:t>
      </w:r>
      <w:r w:rsidRPr="003D2E7F">
        <w:rPr>
          <w:b/>
          <w:i/>
        </w:rPr>
        <w:t xml:space="preserve">at least </w:t>
      </w:r>
      <w:r w:rsidR="003D2E7F" w:rsidRPr="003D2E7F">
        <w:rPr>
          <w:b/>
          <w:i/>
        </w:rPr>
        <w:t>three</w:t>
      </w:r>
      <w:r w:rsidRPr="003D2E7F">
        <w:rPr>
          <w:b/>
          <w:i/>
        </w:rPr>
        <w:t xml:space="preserve"> sites</w:t>
      </w:r>
      <w:r w:rsidRPr="00006E73">
        <w:t xml:space="preserve"> to which they will apply. Additional </w:t>
      </w:r>
      <w:r w:rsidR="003D2E7F">
        <w:t xml:space="preserve">workshops </w:t>
      </w:r>
      <w:r w:rsidRPr="00006E73">
        <w:t>will assist the student with resume preparation and interviewing techniques.</w:t>
      </w:r>
    </w:p>
    <w:p w14:paraId="4CC05CCD" w14:textId="77777777" w:rsidR="007C23E6" w:rsidRPr="00006E73" w:rsidRDefault="007C23E6" w:rsidP="00006E73">
      <w:pPr>
        <w:rPr>
          <w:rFonts w:ascii="Arial" w:eastAsia="Arial" w:hAnsi="Arial" w:cs="Arial"/>
          <w:sz w:val="24"/>
          <w:szCs w:val="24"/>
        </w:rPr>
      </w:pPr>
    </w:p>
    <w:p w14:paraId="0AB50BCD" w14:textId="77777777" w:rsidR="007C23E6" w:rsidRPr="00006E73" w:rsidRDefault="007C23E6" w:rsidP="00006E73">
      <w:pPr>
        <w:rPr>
          <w:rFonts w:ascii="Arial" w:eastAsia="Arial" w:hAnsi="Arial" w:cs="Arial"/>
          <w:sz w:val="24"/>
          <w:szCs w:val="24"/>
        </w:rPr>
      </w:pPr>
    </w:p>
    <w:p w14:paraId="5E927D74" w14:textId="77777777" w:rsidR="007C23E6" w:rsidRPr="00006E73" w:rsidRDefault="00F03F66" w:rsidP="00006E73">
      <w:pPr>
        <w:pStyle w:val="Heading3"/>
        <w:numPr>
          <w:ilvl w:val="0"/>
          <w:numId w:val="6"/>
        </w:numPr>
        <w:tabs>
          <w:tab w:val="left" w:pos="821"/>
        </w:tabs>
        <w:rPr>
          <w:b w:val="0"/>
          <w:bCs w:val="0"/>
        </w:rPr>
      </w:pPr>
      <w:r w:rsidRPr="00006E73">
        <w:t>APPLICATION DEADLINES</w:t>
      </w:r>
    </w:p>
    <w:p w14:paraId="34E3BE02" w14:textId="77777777" w:rsidR="007C23E6" w:rsidRPr="00006E73" w:rsidRDefault="007C23E6" w:rsidP="00006E73">
      <w:pPr>
        <w:rPr>
          <w:rFonts w:ascii="Arial" w:eastAsia="Arial" w:hAnsi="Arial" w:cs="Arial"/>
          <w:b/>
          <w:bCs/>
          <w:sz w:val="24"/>
          <w:szCs w:val="24"/>
        </w:rPr>
      </w:pPr>
    </w:p>
    <w:p w14:paraId="1FFD17AA" w14:textId="194BBBA3" w:rsidR="007C23E6" w:rsidRPr="00006E73" w:rsidRDefault="00F03F66" w:rsidP="00006E73">
      <w:pPr>
        <w:pStyle w:val="BodyText"/>
        <w:ind w:left="460" w:right="155"/>
      </w:pPr>
      <w:r w:rsidRPr="00006E73">
        <w:t xml:space="preserve">Deadlines for application </w:t>
      </w:r>
      <w:r w:rsidRPr="003D2E7F">
        <w:rPr>
          <w:b/>
          <w:i/>
        </w:rPr>
        <w:t>vary with each site</w:t>
      </w:r>
      <w:r w:rsidRPr="00006E73">
        <w:t>.</w:t>
      </w:r>
      <w:r w:rsidR="005857A6" w:rsidRPr="00006E73">
        <w:t xml:space="preserve"> </w:t>
      </w:r>
      <w:r w:rsidRPr="00006E73">
        <w:t xml:space="preserve">Some deadlines are as early as December, but typically range from January through March for </w:t>
      </w:r>
      <w:r w:rsidR="004E1D2E">
        <w:t>practicum/</w:t>
      </w:r>
      <w:r w:rsidRPr="00006E73">
        <w:t>internships beginning the following August.</w:t>
      </w:r>
      <w:r w:rsidR="005857A6" w:rsidRPr="00006E73">
        <w:t xml:space="preserve"> </w:t>
      </w:r>
      <w:r w:rsidRPr="00006E73">
        <w:t>Students are advised to inquire specifically about deadlines for each site.</w:t>
      </w:r>
      <w:r w:rsidR="005857A6" w:rsidRPr="00006E73">
        <w:t xml:space="preserve"> </w:t>
      </w:r>
      <w:r w:rsidRPr="00006E73">
        <w:t>Many practicum</w:t>
      </w:r>
      <w:r w:rsidR="004E1D2E">
        <w:t>/internship</w:t>
      </w:r>
      <w:r w:rsidRPr="00006E73">
        <w:t xml:space="preserve"> sites throughout Chicago </w:t>
      </w:r>
      <w:r w:rsidR="003D2E7F">
        <w:t xml:space="preserve">focus on </w:t>
      </w:r>
      <w:r w:rsidRPr="00006E73">
        <w:t xml:space="preserve">one </w:t>
      </w:r>
      <w:r w:rsidR="003D2E7F">
        <w:t xml:space="preserve">specific </w:t>
      </w:r>
      <w:r w:rsidRPr="00006E73">
        <w:t>date to finalize offers to interns for the following year.</w:t>
      </w:r>
      <w:r w:rsidR="005857A6" w:rsidRPr="00006E73">
        <w:t xml:space="preserve"> </w:t>
      </w:r>
      <w:r w:rsidRPr="00006E73">
        <w:t>Students who have applied to these sites will have to wait for this date to be notified of the status of their application.</w:t>
      </w:r>
    </w:p>
    <w:p w14:paraId="4B818C6E" w14:textId="77777777" w:rsidR="007C23E6" w:rsidRPr="00006E73" w:rsidRDefault="007C23E6" w:rsidP="00006E73">
      <w:pPr>
        <w:rPr>
          <w:rFonts w:ascii="Arial" w:eastAsia="Arial" w:hAnsi="Arial" w:cs="Arial"/>
          <w:sz w:val="24"/>
          <w:szCs w:val="24"/>
        </w:rPr>
      </w:pPr>
    </w:p>
    <w:p w14:paraId="43F5303A" w14:textId="77777777" w:rsidR="007C23E6" w:rsidRPr="00006E73" w:rsidRDefault="007C23E6" w:rsidP="00006E73">
      <w:pPr>
        <w:rPr>
          <w:rFonts w:ascii="Arial" w:eastAsia="Arial" w:hAnsi="Arial" w:cs="Arial"/>
          <w:sz w:val="24"/>
          <w:szCs w:val="24"/>
        </w:rPr>
      </w:pPr>
    </w:p>
    <w:p w14:paraId="3047F9DD" w14:textId="77777777" w:rsidR="007C23E6" w:rsidRPr="00006E73" w:rsidRDefault="00F03F66" w:rsidP="00006E73">
      <w:pPr>
        <w:pStyle w:val="Heading3"/>
        <w:numPr>
          <w:ilvl w:val="0"/>
          <w:numId w:val="6"/>
        </w:numPr>
        <w:tabs>
          <w:tab w:val="left" w:pos="821"/>
        </w:tabs>
        <w:rPr>
          <w:b w:val="0"/>
          <w:bCs w:val="0"/>
        </w:rPr>
      </w:pPr>
      <w:r w:rsidRPr="00006E73">
        <w:t>SUPPORT</w:t>
      </w:r>
    </w:p>
    <w:p w14:paraId="54495020" w14:textId="77777777" w:rsidR="007C23E6" w:rsidRPr="00006E73" w:rsidRDefault="007C23E6" w:rsidP="00006E73">
      <w:pPr>
        <w:rPr>
          <w:rFonts w:ascii="Arial" w:eastAsia="Arial" w:hAnsi="Arial" w:cs="Arial"/>
          <w:b/>
          <w:bCs/>
          <w:sz w:val="24"/>
          <w:szCs w:val="24"/>
        </w:rPr>
      </w:pPr>
    </w:p>
    <w:p w14:paraId="1B93C859" w14:textId="24E19F9D" w:rsidR="007C23E6" w:rsidRPr="00006E73" w:rsidRDefault="00F03F66" w:rsidP="00006E73">
      <w:pPr>
        <w:pStyle w:val="BodyText"/>
        <w:ind w:left="460" w:right="247"/>
      </w:pPr>
      <w:r w:rsidRPr="00006E73">
        <w:t xml:space="preserve">Because each student is ultimately responsible for securing </w:t>
      </w:r>
      <w:r w:rsidR="00E30EBA">
        <w:t xml:space="preserve">their </w:t>
      </w:r>
      <w:r w:rsidRPr="00006E73">
        <w:t xml:space="preserve">own </w:t>
      </w:r>
      <w:r w:rsidR="004E1D2E">
        <w:t>practicum/</w:t>
      </w:r>
      <w:r w:rsidR="00E30EBA">
        <w:t xml:space="preserve"> </w:t>
      </w:r>
      <w:r w:rsidRPr="00006E73">
        <w:t>internship, the process can sometimes be experienced as challenging and even anxiety-laden. The MAPC academic advisor and Faculty Coordinator for Contextual Education are available to provide ongoing support during this process.</w:t>
      </w:r>
    </w:p>
    <w:p w14:paraId="0F79C751" w14:textId="77777777" w:rsidR="007C23E6" w:rsidRPr="00006E73" w:rsidRDefault="007C23E6" w:rsidP="00006E73">
      <w:pPr>
        <w:sectPr w:rsidR="007C23E6" w:rsidRPr="00006E73">
          <w:pgSz w:w="12240" w:h="15840"/>
          <w:pgMar w:top="980" w:right="1320" w:bottom="280" w:left="1340" w:header="746" w:footer="0" w:gutter="0"/>
          <w:cols w:space="720"/>
        </w:sectPr>
      </w:pPr>
    </w:p>
    <w:p w14:paraId="4DE01EC1" w14:textId="77777777" w:rsidR="007C23E6" w:rsidRPr="00006E73" w:rsidRDefault="007C23E6" w:rsidP="00006E73">
      <w:pPr>
        <w:rPr>
          <w:rFonts w:ascii="Arial" w:eastAsia="Arial" w:hAnsi="Arial" w:cs="Arial"/>
          <w:sz w:val="20"/>
          <w:szCs w:val="20"/>
        </w:rPr>
      </w:pPr>
    </w:p>
    <w:p w14:paraId="30EA3499" w14:textId="77777777" w:rsidR="007C23E6" w:rsidRPr="00006E73" w:rsidRDefault="00F03F66" w:rsidP="00006E73">
      <w:pPr>
        <w:pStyle w:val="Heading1"/>
        <w:numPr>
          <w:ilvl w:val="0"/>
          <w:numId w:val="10"/>
        </w:numPr>
        <w:tabs>
          <w:tab w:val="left" w:pos="1541"/>
        </w:tabs>
        <w:spacing w:before="0"/>
        <w:ind w:left="1540" w:hanging="1080"/>
        <w:jc w:val="left"/>
        <w:rPr>
          <w:b w:val="0"/>
          <w:bCs w:val="0"/>
        </w:rPr>
      </w:pPr>
      <w:r w:rsidRPr="00006E73">
        <w:t>GRADUATION PROJECT REQUIREMENT</w:t>
      </w:r>
    </w:p>
    <w:p w14:paraId="7AAF92A6" w14:textId="77777777" w:rsidR="00413FFE" w:rsidRPr="00A957CC" w:rsidRDefault="00413FFE" w:rsidP="00006E73">
      <w:pPr>
        <w:pStyle w:val="Heading1"/>
        <w:tabs>
          <w:tab w:val="left" w:pos="1541"/>
        </w:tabs>
        <w:spacing w:before="0"/>
        <w:ind w:firstLine="0"/>
        <w:jc w:val="right"/>
        <w:rPr>
          <w:b w:val="0"/>
          <w:bCs w:val="0"/>
        </w:rPr>
      </w:pPr>
    </w:p>
    <w:p w14:paraId="23F097CB" w14:textId="77777777" w:rsidR="007C23E6" w:rsidRPr="00006E73" w:rsidRDefault="00F03F66" w:rsidP="00006E73">
      <w:pPr>
        <w:pStyle w:val="BodyText"/>
        <w:ind w:left="460" w:right="247"/>
      </w:pPr>
      <w:r w:rsidRPr="00A957CC">
        <w:t xml:space="preserve">There are </w:t>
      </w:r>
      <w:r w:rsidRPr="001F7E0A">
        <w:rPr>
          <w:b/>
          <w:i/>
        </w:rPr>
        <w:t>two</w:t>
      </w:r>
      <w:r w:rsidRPr="00A957CC">
        <w:rPr>
          <w:b/>
        </w:rPr>
        <w:t xml:space="preserve"> </w:t>
      </w:r>
      <w:r w:rsidRPr="00006E73">
        <w:t>options for fulfilling the final graduation project requirement. These include the Applied Ministry Project and the MA Integration Project.</w:t>
      </w:r>
    </w:p>
    <w:p w14:paraId="5FFC01CA" w14:textId="77777777" w:rsidR="007C23E6" w:rsidRPr="00006E73" w:rsidRDefault="007C23E6" w:rsidP="00A957CC">
      <w:pPr>
        <w:ind w:left="360"/>
        <w:rPr>
          <w:rFonts w:ascii="Arial" w:eastAsia="Arial" w:hAnsi="Arial" w:cs="Arial"/>
          <w:sz w:val="24"/>
          <w:szCs w:val="24"/>
        </w:rPr>
      </w:pPr>
    </w:p>
    <w:p w14:paraId="61DD8151" w14:textId="77777777" w:rsidR="007C23E6" w:rsidRPr="00006E73" w:rsidRDefault="00F03F66" w:rsidP="00006E73">
      <w:pPr>
        <w:pStyle w:val="Heading3"/>
        <w:numPr>
          <w:ilvl w:val="0"/>
          <w:numId w:val="5"/>
        </w:numPr>
        <w:tabs>
          <w:tab w:val="left" w:pos="3766"/>
        </w:tabs>
        <w:ind w:left="1080"/>
        <w:jc w:val="both"/>
        <w:rPr>
          <w:b w:val="0"/>
          <w:bCs w:val="0"/>
        </w:rPr>
      </w:pPr>
      <w:r w:rsidRPr="00006E73">
        <w:t>Applied Ministry Project</w:t>
      </w:r>
    </w:p>
    <w:p w14:paraId="09B6DF97" w14:textId="77777777" w:rsidR="007C23E6" w:rsidRPr="00006E73" w:rsidRDefault="007C23E6" w:rsidP="00006E73">
      <w:pPr>
        <w:ind w:left="360"/>
        <w:rPr>
          <w:rFonts w:ascii="Arial" w:eastAsia="Arial" w:hAnsi="Arial" w:cs="Arial"/>
          <w:b/>
          <w:bCs/>
          <w:sz w:val="24"/>
          <w:szCs w:val="24"/>
        </w:rPr>
      </w:pPr>
    </w:p>
    <w:p w14:paraId="30BE8FD5" w14:textId="241F60BE" w:rsidR="00D86F34" w:rsidRDefault="00F03F66" w:rsidP="00006E73">
      <w:pPr>
        <w:pStyle w:val="BodyText"/>
        <w:ind w:left="720" w:right="155"/>
      </w:pPr>
      <w:r w:rsidRPr="00006E73">
        <w:t>This option, begun in 2004, is intended to have a specific, applied focus that will be useful to the student in the future. The project addresses a specific need e.g., trauma in Sri Lanka following the tsunami, emotional awareness/expression in Eastern European cultures, or spiritual resources for displaced persons in Columbia. The project includes considerable library research which is then integrated into a practical end project.</w:t>
      </w:r>
      <w:r w:rsidR="00F76758" w:rsidRPr="00006E73">
        <w:t xml:space="preserve"> </w:t>
      </w:r>
    </w:p>
    <w:p w14:paraId="6670EEC5" w14:textId="77777777" w:rsidR="004D2429" w:rsidRPr="00006E73" w:rsidRDefault="004D2429" w:rsidP="00006E73">
      <w:pPr>
        <w:pStyle w:val="BodyText"/>
        <w:ind w:left="720" w:right="155"/>
      </w:pPr>
    </w:p>
    <w:p w14:paraId="37CD7E81" w14:textId="77777777" w:rsidR="007C23E6" w:rsidRPr="00006E73" w:rsidRDefault="00F03F66" w:rsidP="00B66242">
      <w:pPr>
        <w:pStyle w:val="BodyText"/>
        <w:ind w:left="720" w:right="130"/>
      </w:pPr>
      <w:r w:rsidRPr="00006E73">
        <w:t>Approval of MAPC academic advisor during the Fall semester is required if a student wishes to pursue this option. Otherwise, students will prepare the following MA Integration Project as they proceed in Internship Supervision I and II.</w:t>
      </w:r>
    </w:p>
    <w:p w14:paraId="617ADD53" w14:textId="77777777" w:rsidR="007C23E6" w:rsidRPr="00006E73" w:rsidRDefault="007C23E6" w:rsidP="00006E73">
      <w:pPr>
        <w:ind w:left="360"/>
        <w:rPr>
          <w:rFonts w:ascii="Arial" w:eastAsia="Arial" w:hAnsi="Arial" w:cs="Arial"/>
          <w:sz w:val="24"/>
          <w:szCs w:val="24"/>
        </w:rPr>
      </w:pPr>
    </w:p>
    <w:p w14:paraId="4189976A" w14:textId="5D47DB43" w:rsidR="007C23E6" w:rsidRPr="00006E73" w:rsidRDefault="00F76758" w:rsidP="00006E73">
      <w:pPr>
        <w:pStyle w:val="Heading3"/>
        <w:tabs>
          <w:tab w:val="left" w:pos="3860"/>
        </w:tabs>
        <w:ind w:left="720" w:right="220"/>
        <w:rPr>
          <w:b w:val="0"/>
          <w:bCs w:val="0"/>
        </w:rPr>
      </w:pPr>
      <w:r w:rsidRPr="00006E73">
        <w:t xml:space="preserve">B.  </w:t>
      </w:r>
      <w:r w:rsidR="00F03F66" w:rsidRPr="00006E73">
        <w:t>MA Integration Project</w:t>
      </w:r>
    </w:p>
    <w:p w14:paraId="56828450" w14:textId="77777777" w:rsidR="007C23E6" w:rsidRPr="00006E73" w:rsidRDefault="007C23E6" w:rsidP="00006E73">
      <w:pPr>
        <w:ind w:left="360"/>
        <w:rPr>
          <w:rFonts w:ascii="Arial" w:eastAsia="Arial" w:hAnsi="Arial" w:cs="Arial"/>
          <w:b/>
          <w:bCs/>
          <w:sz w:val="24"/>
          <w:szCs w:val="24"/>
        </w:rPr>
      </w:pPr>
    </w:p>
    <w:p w14:paraId="681AE3DA" w14:textId="77777777" w:rsidR="007C23E6" w:rsidRDefault="00F03F66" w:rsidP="00006E73">
      <w:pPr>
        <w:pStyle w:val="Heading4"/>
        <w:ind w:left="720"/>
      </w:pPr>
      <w:r w:rsidRPr="00006E73">
        <w:t>Rationale</w:t>
      </w:r>
    </w:p>
    <w:p w14:paraId="68733F53" w14:textId="77777777" w:rsidR="00B66242" w:rsidRPr="00006E73" w:rsidRDefault="00B66242" w:rsidP="00006E73">
      <w:pPr>
        <w:pStyle w:val="Heading4"/>
        <w:ind w:left="720"/>
        <w:rPr>
          <w:b w:val="0"/>
          <w:bCs w:val="0"/>
          <w:i w:val="0"/>
        </w:rPr>
      </w:pPr>
    </w:p>
    <w:p w14:paraId="6AA40686" w14:textId="225862D2" w:rsidR="007C23E6" w:rsidRPr="00006E73" w:rsidRDefault="00F03F66" w:rsidP="00006E73">
      <w:pPr>
        <w:pStyle w:val="BodyText"/>
        <w:ind w:left="720" w:right="247"/>
      </w:pPr>
      <w:r w:rsidRPr="00006E73">
        <w:t xml:space="preserve">The </w:t>
      </w:r>
      <w:r w:rsidRPr="00006E73">
        <w:rPr>
          <w:rFonts w:cs="Arial"/>
          <w:b/>
          <w:bCs/>
        </w:rPr>
        <w:t xml:space="preserve">MA Integration Project </w:t>
      </w:r>
      <w:r w:rsidRPr="00006E73">
        <w:t xml:space="preserve">provides the student with the opportunity to synthesize </w:t>
      </w:r>
      <w:r w:rsidR="00E30EBA">
        <w:t xml:space="preserve">their </w:t>
      </w:r>
      <w:r w:rsidRPr="00006E73">
        <w:t>didactic and clinical learning of the past two years.</w:t>
      </w:r>
      <w:r w:rsidR="005857A6" w:rsidRPr="00006E73">
        <w:t xml:space="preserve"> </w:t>
      </w:r>
      <w:r w:rsidRPr="00006E73">
        <w:t xml:space="preserve">This includes the </w:t>
      </w:r>
      <w:r w:rsidRPr="00006E73">
        <w:rPr>
          <w:rFonts w:cs="Arial"/>
        </w:rPr>
        <w:t xml:space="preserve">psychological, theological, personal, and professional dimensions of the student’s </w:t>
      </w:r>
      <w:r w:rsidRPr="00006E73">
        <w:t>overall experience.</w:t>
      </w:r>
      <w:r w:rsidR="005857A6" w:rsidRPr="00006E73">
        <w:t xml:space="preserve"> </w:t>
      </w:r>
      <w:r w:rsidRPr="00006E73">
        <w:t xml:space="preserve">Believing that learning has transpired and that personal synthesis </w:t>
      </w:r>
      <w:r w:rsidRPr="00006E73">
        <w:rPr>
          <w:rFonts w:cs="Arial"/>
        </w:rPr>
        <w:t xml:space="preserve">has accompanied the student’s journey into the professional pastoral counseling </w:t>
      </w:r>
      <w:r w:rsidRPr="00006E73">
        <w:t>community, the project should give written expression to the steps taken along the way.</w:t>
      </w:r>
    </w:p>
    <w:p w14:paraId="319B24D6" w14:textId="77777777" w:rsidR="007C23E6" w:rsidRPr="00006E73" w:rsidRDefault="007C23E6" w:rsidP="00006E73">
      <w:pPr>
        <w:ind w:left="620"/>
        <w:rPr>
          <w:rFonts w:ascii="Arial" w:eastAsia="Arial" w:hAnsi="Arial" w:cs="Arial"/>
          <w:sz w:val="24"/>
          <w:szCs w:val="24"/>
        </w:rPr>
      </w:pPr>
    </w:p>
    <w:p w14:paraId="27E0FDA3" w14:textId="77777777" w:rsidR="007C23E6" w:rsidRDefault="00F03F66" w:rsidP="00006E73">
      <w:pPr>
        <w:pStyle w:val="Heading4"/>
        <w:ind w:left="720"/>
      </w:pPr>
      <w:r w:rsidRPr="00006E73">
        <w:t>Client selection</w:t>
      </w:r>
    </w:p>
    <w:p w14:paraId="285151EF" w14:textId="77777777" w:rsidR="00B66242" w:rsidRPr="00006E73" w:rsidRDefault="00B66242" w:rsidP="00006E73">
      <w:pPr>
        <w:pStyle w:val="Heading4"/>
        <w:ind w:left="720"/>
        <w:rPr>
          <w:b w:val="0"/>
          <w:bCs w:val="0"/>
          <w:i w:val="0"/>
        </w:rPr>
      </w:pPr>
    </w:p>
    <w:p w14:paraId="283278B5" w14:textId="045A44ED" w:rsidR="007C23E6" w:rsidRPr="00006E73" w:rsidRDefault="00F03F66" w:rsidP="00006E73">
      <w:pPr>
        <w:ind w:left="720"/>
        <w:rPr>
          <w:rFonts w:ascii="Arial" w:hAnsi="Arial" w:cs="Arial"/>
          <w:sz w:val="24"/>
          <w:szCs w:val="24"/>
        </w:rPr>
      </w:pPr>
      <w:r w:rsidRPr="00006E73">
        <w:rPr>
          <w:rFonts w:ascii="Arial"/>
          <w:sz w:val="24"/>
        </w:rPr>
        <w:t xml:space="preserve">The criteria for selecting a client(s) to be represented in the </w:t>
      </w:r>
      <w:r w:rsidRPr="00006E73">
        <w:rPr>
          <w:rFonts w:ascii="Arial"/>
          <w:b/>
          <w:sz w:val="24"/>
        </w:rPr>
        <w:t>MA Integration Project</w:t>
      </w:r>
      <w:r w:rsidR="00F76758" w:rsidRPr="00006E73">
        <w:rPr>
          <w:rFonts w:ascii="Arial"/>
          <w:b/>
          <w:sz w:val="24"/>
        </w:rPr>
        <w:t xml:space="preserve"> </w:t>
      </w:r>
      <w:r w:rsidRPr="00006E73">
        <w:rPr>
          <w:rFonts w:ascii="Arial" w:hAnsi="Arial" w:cs="Arial"/>
          <w:sz w:val="24"/>
          <w:szCs w:val="24"/>
        </w:rPr>
        <w:t>include the following:</w:t>
      </w:r>
    </w:p>
    <w:p w14:paraId="334D7C50" w14:textId="77777777" w:rsidR="007C23E6" w:rsidRPr="00006E73" w:rsidRDefault="007C23E6" w:rsidP="00006E73">
      <w:pPr>
        <w:ind w:left="360"/>
        <w:rPr>
          <w:rFonts w:ascii="Arial" w:eastAsia="Arial" w:hAnsi="Arial" w:cs="Arial"/>
          <w:sz w:val="24"/>
          <w:szCs w:val="24"/>
        </w:rPr>
      </w:pPr>
    </w:p>
    <w:p w14:paraId="3EA6EA9F" w14:textId="77777777" w:rsidR="007C23E6" w:rsidRPr="00006E73" w:rsidRDefault="00F03F66" w:rsidP="00006E73">
      <w:pPr>
        <w:numPr>
          <w:ilvl w:val="0"/>
          <w:numId w:val="4"/>
        </w:numPr>
        <w:tabs>
          <w:tab w:val="left" w:pos="1541"/>
        </w:tabs>
        <w:ind w:left="1900" w:right="325"/>
        <w:rPr>
          <w:rFonts w:ascii="Arial" w:eastAsia="Arial" w:hAnsi="Arial" w:cs="Arial"/>
          <w:sz w:val="24"/>
          <w:szCs w:val="24"/>
        </w:rPr>
      </w:pPr>
      <w:r w:rsidRPr="00006E73">
        <w:rPr>
          <w:rFonts w:ascii="Arial"/>
          <w:sz w:val="24"/>
        </w:rPr>
        <w:t xml:space="preserve">The student has worked for a sufficient number of sessions over the past months, </w:t>
      </w:r>
      <w:r w:rsidRPr="00006E73">
        <w:rPr>
          <w:rFonts w:ascii="Arial"/>
          <w:b/>
          <w:i/>
          <w:sz w:val="24"/>
        </w:rPr>
        <w:t xml:space="preserve">demonstrating an established therapeutic relationship </w:t>
      </w:r>
      <w:r w:rsidRPr="00006E73">
        <w:rPr>
          <w:rFonts w:ascii="Arial"/>
          <w:sz w:val="24"/>
        </w:rPr>
        <w:t>(ideally 15 or more sessions);</w:t>
      </w:r>
    </w:p>
    <w:p w14:paraId="544D48D1" w14:textId="77777777" w:rsidR="00F76758" w:rsidRPr="00006E73" w:rsidRDefault="00F76758" w:rsidP="00006E73">
      <w:pPr>
        <w:tabs>
          <w:tab w:val="left" w:pos="1541"/>
        </w:tabs>
        <w:ind w:left="1900" w:right="325"/>
        <w:rPr>
          <w:rFonts w:ascii="Arial" w:eastAsia="Arial" w:hAnsi="Arial" w:cs="Arial"/>
          <w:sz w:val="24"/>
          <w:szCs w:val="24"/>
        </w:rPr>
      </w:pPr>
    </w:p>
    <w:p w14:paraId="24839C45" w14:textId="77777777" w:rsidR="007C23E6" w:rsidRPr="00006E73" w:rsidRDefault="00F03F66" w:rsidP="00006E73">
      <w:pPr>
        <w:numPr>
          <w:ilvl w:val="0"/>
          <w:numId w:val="4"/>
        </w:numPr>
        <w:tabs>
          <w:tab w:val="left" w:pos="1541"/>
        </w:tabs>
        <w:ind w:left="1900"/>
        <w:rPr>
          <w:rFonts w:ascii="Arial" w:eastAsia="Arial" w:hAnsi="Arial" w:cs="Arial"/>
          <w:sz w:val="24"/>
          <w:szCs w:val="24"/>
        </w:rPr>
      </w:pPr>
      <w:r w:rsidRPr="00006E73">
        <w:rPr>
          <w:rFonts w:ascii="Arial"/>
          <w:b/>
          <w:i/>
          <w:sz w:val="24"/>
        </w:rPr>
        <w:t xml:space="preserve">Established goals </w:t>
      </w:r>
      <w:r w:rsidRPr="00006E73">
        <w:rPr>
          <w:rFonts w:ascii="Arial"/>
          <w:sz w:val="24"/>
        </w:rPr>
        <w:t>are being pursued;</w:t>
      </w:r>
    </w:p>
    <w:p w14:paraId="33EF545E" w14:textId="77777777" w:rsidR="00F76758" w:rsidRPr="00006E73" w:rsidRDefault="00F76758" w:rsidP="00006E73">
      <w:pPr>
        <w:tabs>
          <w:tab w:val="left" w:pos="1541"/>
        </w:tabs>
        <w:ind w:left="1900"/>
        <w:rPr>
          <w:rFonts w:ascii="Arial" w:eastAsia="Arial" w:hAnsi="Arial" w:cs="Arial"/>
          <w:sz w:val="24"/>
          <w:szCs w:val="24"/>
        </w:rPr>
      </w:pPr>
    </w:p>
    <w:p w14:paraId="680ED9FB" w14:textId="77777777" w:rsidR="007C23E6" w:rsidRPr="00006E73" w:rsidRDefault="00F03F66" w:rsidP="00006E73">
      <w:pPr>
        <w:numPr>
          <w:ilvl w:val="0"/>
          <w:numId w:val="4"/>
        </w:numPr>
        <w:tabs>
          <w:tab w:val="left" w:pos="1541"/>
        </w:tabs>
        <w:ind w:left="1900"/>
        <w:rPr>
          <w:rFonts w:ascii="Arial" w:eastAsia="Arial" w:hAnsi="Arial" w:cs="Arial"/>
          <w:sz w:val="24"/>
          <w:szCs w:val="24"/>
        </w:rPr>
      </w:pPr>
      <w:r w:rsidRPr="00006E73">
        <w:rPr>
          <w:rFonts w:ascii="Arial"/>
          <w:sz w:val="24"/>
        </w:rPr>
        <w:t xml:space="preserve">The </w:t>
      </w:r>
      <w:r w:rsidRPr="00006E73">
        <w:rPr>
          <w:rFonts w:ascii="Arial"/>
          <w:b/>
          <w:i/>
          <w:sz w:val="24"/>
        </w:rPr>
        <w:t xml:space="preserve">presenting problem </w:t>
      </w:r>
      <w:r w:rsidRPr="00006E73">
        <w:rPr>
          <w:rFonts w:ascii="Arial"/>
          <w:sz w:val="24"/>
        </w:rPr>
        <w:t>and subsequent issue(s) of the client are</w:t>
      </w:r>
    </w:p>
    <w:p w14:paraId="1CCD6700" w14:textId="77777777" w:rsidR="007C23E6" w:rsidRPr="00006E73" w:rsidRDefault="00F03F66" w:rsidP="00006E73">
      <w:pPr>
        <w:pStyle w:val="Heading4"/>
        <w:ind w:left="1900"/>
        <w:rPr>
          <w:b w:val="0"/>
          <w:i w:val="0"/>
        </w:rPr>
      </w:pPr>
      <w:r w:rsidRPr="00006E73">
        <w:t>substantive</w:t>
      </w:r>
      <w:r w:rsidRPr="00006E73">
        <w:rPr>
          <w:b w:val="0"/>
          <w:i w:val="0"/>
        </w:rPr>
        <w:t>;</w:t>
      </w:r>
    </w:p>
    <w:p w14:paraId="7F8456D6" w14:textId="77777777" w:rsidR="00F76758" w:rsidRPr="00006E73" w:rsidRDefault="00F76758" w:rsidP="00006E73">
      <w:pPr>
        <w:pStyle w:val="Heading4"/>
        <w:ind w:left="1900"/>
        <w:rPr>
          <w:rFonts w:cs="Arial"/>
          <w:b w:val="0"/>
          <w:bCs w:val="0"/>
          <w:i w:val="0"/>
        </w:rPr>
      </w:pPr>
    </w:p>
    <w:p w14:paraId="0EF5254C" w14:textId="77777777" w:rsidR="007C23E6" w:rsidRPr="00006E73" w:rsidRDefault="00F03F66" w:rsidP="00006E73">
      <w:pPr>
        <w:numPr>
          <w:ilvl w:val="0"/>
          <w:numId w:val="4"/>
        </w:numPr>
        <w:tabs>
          <w:tab w:val="left" w:pos="1541"/>
        </w:tabs>
        <w:ind w:left="1900" w:right="726"/>
        <w:rPr>
          <w:rFonts w:ascii="Arial" w:eastAsia="Arial" w:hAnsi="Arial" w:cs="Arial"/>
          <w:sz w:val="24"/>
          <w:szCs w:val="24"/>
        </w:rPr>
      </w:pPr>
      <w:r w:rsidRPr="00006E73">
        <w:rPr>
          <w:rFonts w:ascii="Arial"/>
          <w:sz w:val="24"/>
        </w:rPr>
        <w:t xml:space="preserve">The issue(s) provide sufficient latitude for the student to </w:t>
      </w:r>
      <w:r w:rsidRPr="00006E73">
        <w:rPr>
          <w:rFonts w:ascii="Arial"/>
          <w:b/>
          <w:i/>
          <w:sz w:val="24"/>
        </w:rPr>
        <w:t>address the theological dimensions</w:t>
      </w:r>
      <w:r w:rsidRPr="00006E73">
        <w:rPr>
          <w:rFonts w:ascii="Arial"/>
          <w:sz w:val="24"/>
        </w:rPr>
        <w:t>.</w:t>
      </w:r>
    </w:p>
    <w:p w14:paraId="6DA49439" w14:textId="77777777" w:rsidR="007C23E6" w:rsidRPr="00006E73" w:rsidRDefault="007C23E6" w:rsidP="00006E73">
      <w:pPr>
        <w:rPr>
          <w:rFonts w:ascii="Arial" w:eastAsia="Arial" w:hAnsi="Arial" w:cs="Arial"/>
          <w:sz w:val="24"/>
          <w:szCs w:val="24"/>
        </w:rPr>
        <w:sectPr w:rsidR="007C23E6" w:rsidRPr="00006E73">
          <w:pgSz w:w="12240" w:h="15840"/>
          <w:pgMar w:top="980" w:right="1320" w:bottom="280" w:left="1340" w:header="746" w:footer="0" w:gutter="0"/>
          <w:cols w:space="720"/>
        </w:sectPr>
      </w:pPr>
    </w:p>
    <w:p w14:paraId="5DD730B6" w14:textId="77777777" w:rsidR="007C23E6" w:rsidRPr="00006E73" w:rsidRDefault="007C23E6" w:rsidP="00006E73">
      <w:pPr>
        <w:rPr>
          <w:rFonts w:ascii="Arial" w:eastAsia="Arial" w:hAnsi="Arial" w:cs="Arial"/>
          <w:sz w:val="20"/>
          <w:szCs w:val="20"/>
        </w:rPr>
      </w:pPr>
    </w:p>
    <w:p w14:paraId="2374A670" w14:textId="77777777" w:rsidR="007C23E6" w:rsidRPr="00006E73" w:rsidRDefault="007C23E6" w:rsidP="00006E73">
      <w:pPr>
        <w:rPr>
          <w:rFonts w:ascii="Arial" w:eastAsia="Arial" w:hAnsi="Arial" w:cs="Arial"/>
          <w:sz w:val="20"/>
          <w:szCs w:val="20"/>
        </w:rPr>
      </w:pPr>
    </w:p>
    <w:p w14:paraId="18487038" w14:textId="77777777" w:rsidR="007C23E6" w:rsidRPr="00006E73" w:rsidRDefault="00F03F66" w:rsidP="00006E73">
      <w:pPr>
        <w:pStyle w:val="Heading4"/>
        <w:ind w:left="100"/>
      </w:pPr>
      <w:r w:rsidRPr="00006E73">
        <w:t>Sections of Project</w:t>
      </w:r>
    </w:p>
    <w:p w14:paraId="6CAD43FA" w14:textId="77777777" w:rsidR="00F76758" w:rsidRPr="00006E73" w:rsidRDefault="00F76758" w:rsidP="00006E73">
      <w:pPr>
        <w:pStyle w:val="Heading4"/>
        <w:ind w:left="100"/>
        <w:rPr>
          <w:b w:val="0"/>
          <w:bCs w:val="0"/>
          <w:i w:val="0"/>
        </w:rPr>
      </w:pPr>
    </w:p>
    <w:p w14:paraId="2E05CB6B" w14:textId="77777777" w:rsidR="007C23E6" w:rsidRPr="00006E73" w:rsidRDefault="00F03F66" w:rsidP="00A957CC">
      <w:pPr>
        <w:ind w:left="100"/>
        <w:rPr>
          <w:rFonts w:ascii="Arial" w:eastAsia="Arial" w:hAnsi="Arial" w:cs="Arial"/>
          <w:sz w:val="24"/>
          <w:szCs w:val="24"/>
        </w:rPr>
      </w:pPr>
      <w:r w:rsidRPr="00006E73">
        <w:rPr>
          <w:rFonts w:ascii="Arial"/>
          <w:sz w:val="24"/>
        </w:rPr>
        <w:t xml:space="preserve">The </w:t>
      </w:r>
      <w:r w:rsidRPr="00006E73">
        <w:rPr>
          <w:rFonts w:ascii="Arial"/>
          <w:b/>
          <w:sz w:val="24"/>
        </w:rPr>
        <w:t xml:space="preserve">MA Integration Project </w:t>
      </w:r>
      <w:r w:rsidRPr="00006E73">
        <w:rPr>
          <w:rFonts w:ascii="Arial"/>
          <w:sz w:val="24"/>
        </w:rPr>
        <w:t>consists of three major parts:</w:t>
      </w:r>
    </w:p>
    <w:p w14:paraId="2F598EC1" w14:textId="77777777" w:rsidR="007C23E6" w:rsidRPr="00006E73" w:rsidRDefault="007C23E6" w:rsidP="00006E73">
      <w:pPr>
        <w:rPr>
          <w:rFonts w:ascii="Arial" w:eastAsia="Arial" w:hAnsi="Arial" w:cs="Arial"/>
          <w:sz w:val="24"/>
          <w:szCs w:val="24"/>
        </w:rPr>
      </w:pPr>
    </w:p>
    <w:p w14:paraId="19C65583" w14:textId="77777777" w:rsidR="007C23E6" w:rsidRPr="00006E73" w:rsidRDefault="00F03F66" w:rsidP="00006E73">
      <w:pPr>
        <w:pStyle w:val="Heading4"/>
        <w:numPr>
          <w:ilvl w:val="0"/>
          <w:numId w:val="4"/>
        </w:numPr>
        <w:tabs>
          <w:tab w:val="left" w:pos="1541"/>
        </w:tabs>
        <w:rPr>
          <w:b w:val="0"/>
          <w:bCs w:val="0"/>
          <w:i w:val="0"/>
        </w:rPr>
      </w:pPr>
      <w:r w:rsidRPr="00006E73">
        <w:t>contextual foundations</w:t>
      </w:r>
    </w:p>
    <w:p w14:paraId="4C4B3693" w14:textId="77777777" w:rsidR="00F76758" w:rsidRPr="00006E73" w:rsidRDefault="00F76758" w:rsidP="00006E73">
      <w:pPr>
        <w:pStyle w:val="Heading4"/>
        <w:tabs>
          <w:tab w:val="left" w:pos="1541"/>
        </w:tabs>
        <w:rPr>
          <w:b w:val="0"/>
          <w:bCs w:val="0"/>
          <w:i w:val="0"/>
        </w:rPr>
      </w:pPr>
    </w:p>
    <w:p w14:paraId="68CB3C6F" w14:textId="77777777" w:rsidR="007C23E6" w:rsidRPr="00006E73" w:rsidRDefault="00F03F66" w:rsidP="00006E73">
      <w:pPr>
        <w:numPr>
          <w:ilvl w:val="0"/>
          <w:numId w:val="4"/>
        </w:numPr>
        <w:tabs>
          <w:tab w:val="left" w:pos="1541"/>
        </w:tabs>
        <w:rPr>
          <w:rFonts w:ascii="Arial" w:eastAsia="Arial" w:hAnsi="Arial" w:cs="Arial"/>
          <w:sz w:val="24"/>
          <w:szCs w:val="24"/>
        </w:rPr>
      </w:pPr>
      <w:r w:rsidRPr="00006E73">
        <w:rPr>
          <w:rFonts w:ascii="Arial"/>
          <w:b/>
          <w:i/>
          <w:sz w:val="24"/>
        </w:rPr>
        <w:t>clinical encounter</w:t>
      </w:r>
    </w:p>
    <w:p w14:paraId="7C7974AC" w14:textId="77777777" w:rsidR="00F76758" w:rsidRPr="00006E73" w:rsidRDefault="00F76758" w:rsidP="00006E73">
      <w:pPr>
        <w:tabs>
          <w:tab w:val="left" w:pos="1541"/>
        </w:tabs>
        <w:ind w:left="1540"/>
        <w:rPr>
          <w:rFonts w:ascii="Arial" w:eastAsia="Arial" w:hAnsi="Arial" w:cs="Arial"/>
          <w:sz w:val="24"/>
          <w:szCs w:val="24"/>
        </w:rPr>
      </w:pPr>
    </w:p>
    <w:p w14:paraId="57DA50DB" w14:textId="77777777" w:rsidR="007C23E6" w:rsidRPr="00006E73" w:rsidRDefault="00F03F66" w:rsidP="00006E73">
      <w:pPr>
        <w:numPr>
          <w:ilvl w:val="0"/>
          <w:numId w:val="4"/>
        </w:numPr>
        <w:tabs>
          <w:tab w:val="left" w:pos="1541"/>
        </w:tabs>
        <w:rPr>
          <w:rFonts w:ascii="Arial" w:eastAsia="Arial" w:hAnsi="Arial" w:cs="Arial"/>
          <w:sz w:val="24"/>
          <w:szCs w:val="24"/>
        </w:rPr>
      </w:pPr>
      <w:r w:rsidRPr="00006E73">
        <w:rPr>
          <w:rFonts w:ascii="Arial"/>
          <w:b/>
          <w:i/>
          <w:sz w:val="24"/>
        </w:rPr>
        <w:t>integration</w:t>
      </w:r>
    </w:p>
    <w:p w14:paraId="6D5CB5ED" w14:textId="77777777" w:rsidR="007C23E6" w:rsidRPr="00006E73" w:rsidRDefault="007C23E6" w:rsidP="00006E73">
      <w:pPr>
        <w:rPr>
          <w:rFonts w:ascii="Arial" w:eastAsia="Arial" w:hAnsi="Arial" w:cs="Arial"/>
          <w:b/>
          <w:bCs/>
          <w:i/>
          <w:sz w:val="24"/>
          <w:szCs w:val="24"/>
        </w:rPr>
      </w:pPr>
    </w:p>
    <w:p w14:paraId="18BC332C" w14:textId="12C9F2FD" w:rsidR="007C23E6" w:rsidRPr="00006E73" w:rsidRDefault="00F03F66" w:rsidP="00006E73">
      <w:pPr>
        <w:pStyle w:val="BodyText"/>
        <w:ind w:right="247"/>
      </w:pPr>
      <w:r w:rsidRPr="00006E73">
        <w:t xml:space="preserve">You are encouraged to begin working on the </w:t>
      </w:r>
      <w:r w:rsidRPr="00006E73">
        <w:rPr>
          <w:b/>
          <w:i/>
        </w:rPr>
        <w:t xml:space="preserve">contextual foundations </w:t>
      </w:r>
      <w:r w:rsidRPr="00006E73">
        <w:t>section first. It will involve pulling together (synthesizing) the core ideas from many papers you have written in previous courses.</w:t>
      </w:r>
      <w:r w:rsidR="005857A6" w:rsidRPr="00006E73">
        <w:t xml:space="preserve"> </w:t>
      </w:r>
      <w:r w:rsidRPr="00006E73">
        <w:t>Also begin to collate a bibliography of writings which have been influential to you in your personal and professional journey.</w:t>
      </w:r>
      <w:r w:rsidR="005857A6" w:rsidRPr="00006E73">
        <w:t xml:space="preserve"> </w:t>
      </w:r>
      <w:r w:rsidRPr="00006E73">
        <w:t>Create an alphabetical list by author of books which have had an impact on you as a growing person, spiritual seeker, developing professional, etc.</w:t>
      </w:r>
    </w:p>
    <w:p w14:paraId="0703CC05" w14:textId="77777777" w:rsidR="007C23E6" w:rsidRPr="00006E73" w:rsidRDefault="007C23E6" w:rsidP="00006E73">
      <w:pPr>
        <w:rPr>
          <w:rFonts w:ascii="Arial" w:eastAsia="Arial" w:hAnsi="Arial" w:cs="Arial"/>
          <w:sz w:val="24"/>
          <w:szCs w:val="24"/>
        </w:rPr>
      </w:pPr>
    </w:p>
    <w:p w14:paraId="37B695A9" w14:textId="77777777" w:rsidR="007C23E6" w:rsidRPr="00006E73" w:rsidRDefault="00F03F66" w:rsidP="00006E73">
      <w:pPr>
        <w:pStyle w:val="Heading3"/>
        <w:ind w:left="100"/>
        <w:rPr>
          <w:b w:val="0"/>
          <w:bCs w:val="0"/>
        </w:rPr>
      </w:pPr>
      <w:r w:rsidRPr="00006E73">
        <w:t>Assistance with writing</w:t>
      </w:r>
    </w:p>
    <w:p w14:paraId="729856EC" w14:textId="77777777" w:rsidR="007C23E6" w:rsidRPr="00006E73" w:rsidRDefault="007C23E6" w:rsidP="00006E73">
      <w:pPr>
        <w:rPr>
          <w:rFonts w:ascii="Arial" w:eastAsia="Arial" w:hAnsi="Arial" w:cs="Arial"/>
          <w:b/>
          <w:bCs/>
          <w:sz w:val="24"/>
          <w:szCs w:val="24"/>
        </w:rPr>
      </w:pPr>
    </w:p>
    <w:p w14:paraId="594B9677" w14:textId="77777777" w:rsidR="007C23E6" w:rsidRPr="00A957CC" w:rsidRDefault="00F03F66" w:rsidP="00006E73">
      <w:pPr>
        <w:pStyle w:val="BodyText"/>
        <w:ind w:right="247"/>
      </w:pPr>
      <w:r w:rsidRPr="00006E73">
        <w:t xml:space="preserve">Students working with </w:t>
      </w:r>
      <w:r w:rsidRPr="00006E73">
        <w:rPr>
          <w:b/>
        </w:rPr>
        <w:t xml:space="preserve">English as a Second Language </w:t>
      </w:r>
      <w:r w:rsidRPr="00006E73">
        <w:t xml:space="preserve">may wish to explore the offerings through the ESL offices at Loyola University Chicago: </w:t>
      </w:r>
      <w:hyperlink r:id="rId21">
        <w:r w:rsidRPr="00A957CC">
          <w:rPr>
            <w:color w:val="1154CC"/>
            <w:u w:val="single" w:color="1154CC"/>
          </w:rPr>
          <w:t>http://www.luc.edu/esl</w:t>
        </w:r>
      </w:hyperlink>
    </w:p>
    <w:p w14:paraId="43D84173" w14:textId="77777777" w:rsidR="007C23E6" w:rsidRPr="00A957CC" w:rsidRDefault="007C23E6" w:rsidP="00006E73">
      <w:pPr>
        <w:rPr>
          <w:rFonts w:ascii="Arial" w:eastAsia="Arial" w:hAnsi="Arial" w:cs="Arial"/>
          <w:sz w:val="17"/>
          <w:szCs w:val="17"/>
        </w:rPr>
      </w:pPr>
    </w:p>
    <w:p w14:paraId="5A53BA08" w14:textId="77777777" w:rsidR="007C23E6" w:rsidRPr="00006E73" w:rsidRDefault="00F03F66" w:rsidP="00006E73">
      <w:pPr>
        <w:pStyle w:val="BodyText"/>
      </w:pPr>
      <w:r w:rsidRPr="00006E73">
        <w:t>Location &amp; Office Hours</w:t>
      </w:r>
    </w:p>
    <w:p w14:paraId="5914BC44" w14:textId="77777777" w:rsidR="007C23E6" w:rsidRPr="00006E73" w:rsidRDefault="007C23E6" w:rsidP="00A957CC">
      <w:pPr>
        <w:rPr>
          <w:rFonts w:ascii="Arial" w:eastAsia="Arial" w:hAnsi="Arial" w:cs="Arial"/>
          <w:sz w:val="24"/>
          <w:szCs w:val="24"/>
        </w:rPr>
      </w:pPr>
    </w:p>
    <w:p w14:paraId="5AE1B116" w14:textId="77777777" w:rsidR="001F7E0A" w:rsidRPr="001F7E0A" w:rsidRDefault="001F7E0A" w:rsidP="001F7E0A">
      <w:pPr>
        <w:widowControl/>
        <w:spacing w:before="105" w:after="105"/>
        <w:ind w:left="90"/>
        <w:outlineLvl w:val="3"/>
        <w:rPr>
          <w:rFonts w:ascii="Arial" w:eastAsia="Times New Roman" w:hAnsi="Arial" w:cs="Arial"/>
          <w:b/>
          <w:bCs/>
          <w:color w:val="333333"/>
          <w:sz w:val="24"/>
          <w:szCs w:val="24"/>
        </w:rPr>
      </w:pPr>
      <w:r w:rsidRPr="001F7E0A">
        <w:rPr>
          <w:rFonts w:ascii="Arial" w:eastAsia="Times New Roman" w:hAnsi="Arial" w:cs="Arial"/>
          <w:b/>
          <w:bCs/>
          <w:color w:val="333333"/>
          <w:sz w:val="24"/>
          <w:szCs w:val="24"/>
        </w:rPr>
        <w:t>Lake Shore Campus</w:t>
      </w:r>
    </w:p>
    <w:p w14:paraId="1F536D97" w14:textId="77777777" w:rsidR="001F7E0A" w:rsidRPr="001F7E0A" w:rsidRDefault="001F7E0A" w:rsidP="001F7E0A">
      <w:pPr>
        <w:widowControl/>
        <w:spacing w:before="75" w:after="225" w:line="300" w:lineRule="atLeast"/>
        <w:ind w:left="90"/>
        <w:rPr>
          <w:rFonts w:ascii="Arial" w:eastAsia="Times New Roman" w:hAnsi="Arial" w:cs="Arial"/>
          <w:color w:val="333333"/>
          <w:sz w:val="23"/>
          <w:szCs w:val="23"/>
        </w:rPr>
      </w:pPr>
      <w:r w:rsidRPr="001F7E0A">
        <w:rPr>
          <w:rFonts w:ascii="Arial" w:eastAsia="Times New Roman" w:hAnsi="Arial" w:cs="Arial"/>
          <w:b/>
          <w:bCs/>
          <w:color w:val="333333"/>
          <w:sz w:val="23"/>
          <w:szCs w:val="23"/>
        </w:rPr>
        <w:t>English Language Learning Program</w:t>
      </w:r>
      <w:r w:rsidRPr="001F7E0A">
        <w:rPr>
          <w:rFonts w:ascii="Arial" w:eastAsia="Times New Roman" w:hAnsi="Arial" w:cs="Arial"/>
          <w:color w:val="333333"/>
          <w:sz w:val="23"/>
          <w:szCs w:val="23"/>
        </w:rPr>
        <w:br/>
        <w:t>Loyola Hall</w:t>
      </w:r>
      <w:r w:rsidRPr="001F7E0A">
        <w:rPr>
          <w:rFonts w:ascii="Arial" w:eastAsia="Times New Roman" w:hAnsi="Arial" w:cs="Arial"/>
          <w:color w:val="333333"/>
          <w:sz w:val="23"/>
          <w:szCs w:val="23"/>
        </w:rPr>
        <w:br/>
        <w:t>1110 Loyola Avenue, 1st Floor</w:t>
      </w:r>
      <w:r w:rsidRPr="001F7E0A">
        <w:rPr>
          <w:rFonts w:ascii="Arial" w:eastAsia="Times New Roman" w:hAnsi="Arial" w:cs="Arial"/>
          <w:color w:val="333333"/>
          <w:sz w:val="23"/>
          <w:szCs w:val="23"/>
        </w:rPr>
        <w:br/>
        <w:t>Chicago, IL 60626</w:t>
      </w:r>
    </w:p>
    <w:p w14:paraId="5E9FF01A" w14:textId="6B9AA04C" w:rsidR="001F7E0A" w:rsidRPr="001F7E0A" w:rsidRDefault="001F7E0A" w:rsidP="001F7E0A">
      <w:pPr>
        <w:widowControl/>
        <w:spacing w:before="75" w:after="225" w:line="300" w:lineRule="atLeast"/>
        <w:ind w:left="90"/>
        <w:rPr>
          <w:rFonts w:ascii="Arial" w:eastAsia="Times New Roman" w:hAnsi="Arial" w:cs="Arial"/>
          <w:color w:val="333333"/>
          <w:sz w:val="23"/>
          <w:szCs w:val="23"/>
        </w:rPr>
      </w:pPr>
      <w:r w:rsidRPr="001F7E0A">
        <w:rPr>
          <w:rFonts w:ascii="Arial" w:eastAsia="Times New Roman" w:hAnsi="Arial" w:cs="Arial"/>
          <w:b/>
          <w:bCs/>
          <w:color w:val="333333"/>
          <w:sz w:val="23"/>
          <w:szCs w:val="23"/>
        </w:rPr>
        <w:t>Hours:</w:t>
      </w:r>
      <w:r w:rsidRPr="001F7E0A">
        <w:rPr>
          <w:rFonts w:ascii="Arial" w:eastAsia="Times New Roman" w:hAnsi="Arial" w:cs="Arial"/>
          <w:color w:val="333333"/>
          <w:sz w:val="23"/>
          <w:szCs w:val="23"/>
        </w:rPr>
        <w:t> Monday–Friday, 9 a.m.–5 p.m.</w:t>
      </w:r>
      <w:r w:rsidRPr="001F7E0A">
        <w:rPr>
          <w:rFonts w:ascii="Arial" w:eastAsia="Times New Roman" w:hAnsi="Arial" w:cs="Arial"/>
          <w:color w:val="333333"/>
          <w:sz w:val="23"/>
          <w:szCs w:val="23"/>
        </w:rPr>
        <w:br/>
      </w:r>
      <w:r w:rsidRPr="001F7E0A">
        <w:rPr>
          <w:rFonts w:ascii="Arial" w:eastAsia="Times New Roman" w:hAnsi="Arial" w:cs="Arial"/>
          <w:b/>
          <w:bCs/>
          <w:color w:val="333333"/>
          <w:sz w:val="23"/>
          <w:szCs w:val="23"/>
        </w:rPr>
        <w:t>ESL Walk-In Hours:</w:t>
      </w:r>
      <w:r w:rsidRPr="001F7E0A">
        <w:rPr>
          <w:rFonts w:ascii="Arial" w:eastAsia="Times New Roman" w:hAnsi="Arial" w:cs="Arial"/>
          <w:color w:val="333333"/>
          <w:sz w:val="23"/>
          <w:szCs w:val="23"/>
        </w:rPr>
        <w:t> Monday–Friday, 11:30 am</w:t>
      </w:r>
      <w:r w:rsidR="000568BC">
        <w:rPr>
          <w:rFonts w:ascii="Arial" w:eastAsia="Times New Roman" w:hAnsi="Arial" w:cs="Arial"/>
          <w:color w:val="333333"/>
          <w:sz w:val="23"/>
          <w:szCs w:val="23"/>
        </w:rPr>
        <w:t xml:space="preserve"> - </w:t>
      </w:r>
      <w:r w:rsidRPr="001F7E0A">
        <w:rPr>
          <w:rFonts w:ascii="Arial" w:eastAsia="Times New Roman" w:hAnsi="Arial" w:cs="Arial"/>
          <w:color w:val="333333"/>
          <w:sz w:val="23"/>
          <w:szCs w:val="23"/>
        </w:rPr>
        <w:t>1</w:t>
      </w:r>
      <w:r w:rsidR="000568BC">
        <w:rPr>
          <w:rFonts w:ascii="Arial" w:eastAsia="Times New Roman" w:hAnsi="Arial" w:cs="Arial"/>
          <w:color w:val="333333"/>
          <w:sz w:val="23"/>
          <w:szCs w:val="23"/>
        </w:rPr>
        <w:t>:00</w:t>
      </w:r>
      <w:r w:rsidRPr="001F7E0A">
        <w:rPr>
          <w:rFonts w:ascii="Arial" w:eastAsia="Times New Roman" w:hAnsi="Arial" w:cs="Arial"/>
          <w:color w:val="333333"/>
          <w:sz w:val="23"/>
          <w:szCs w:val="23"/>
        </w:rPr>
        <w:t xml:space="preserve"> pm and 3:30</w:t>
      </w:r>
      <w:r w:rsidR="000568BC">
        <w:rPr>
          <w:rFonts w:ascii="Arial" w:eastAsia="Times New Roman" w:hAnsi="Arial" w:cs="Arial"/>
          <w:color w:val="333333"/>
          <w:sz w:val="23"/>
          <w:szCs w:val="23"/>
        </w:rPr>
        <w:t xml:space="preserve"> - </w:t>
      </w:r>
      <w:r w:rsidRPr="001F7E0A">
        <w:rPr>
          <w:rFonts w:ascii="Arial" w:eastAsia="Times New Roman" w:hAnsi="Arial" w:cs="Arial"/>
          <w:color w:val="333333"/>
          <w:sz w:val="23"/>
          <w:szCs w:val="23"/>
        </w:rPr>
        <w:t>4:30 pm</w:t>
      </w:r>
      <w:r w:rsidR="000568BC">
        <w:rPr>
          <w:rFonts w:ascii="Arial" w:eastAsia="Times New Roman" w:hAnsi="Arial" w:cs="Arial"/>
          <w:color w:val="333333"/>
          <w:sz w:val="23"/>
          <w:szCs w:val="23"/>
        </w:rPr>
        <w:t>,</w:t>
      </w:r>
      <w:r w:rsidRPr="001F7E0A">
        <w:rPr>
          <w:rFonts w:ascii="Arial" w:eastAsia="Times New Roman" w:hAnsi="Arial" w:cs="Arial"/>
          <w:color w:val="333333"/>
          <w:sz w:val="23"/>
          <w:szCs w:val="23"/>
        </w:rPr>
        <w:t xml:space="preserve"> or by appointment.</w:t>
      </w:r>
    </w:p>
    <w:p w14:paraId="15AD615D" w14:textId="77777777" w:rsidR="001F7E0A" w:rsidRPr="001F7E0A" w:rsidRDefault="001F7E0A" w:rsidP="00006E73">
      <w:pPr>
        <w:pStyle w:val="BodyText"/>
        <w:rPr>
          <w:b/>
        </w:rPr>
      </w:pPr>
    </w:p>
    <w:p w14:paraId="513FD568" w14:textId="32EB1A6C" w:rsidR="001F7E0A" w:rsidRDefault="001F7E0A" w:rsidP="001F7E0A">
      <w:pPr>
        <w:ind w:left="90"/>
        <w:rPr>
          <w:rFonts w:ascii="Arial" w:hAnsi="Arial" w:cs="Arial"/>
          <w:color w:val="333333"/>
          <w:sz w:val="23"/>
          <w:szCs w:val="23"/>
          <w:shd w:val="clear" w:color="auto" w:fill="FFFFFF"/>
        </w:rPr>
      </w:pPr>
      <w:r w:rsidRPr="001F7E0A">
        <w:rPr>
          <w:rFonts w:ascii="Arial" w:hAnsi="Arial" w:cs="Arial"/>
          <w:b/>
          <w:color w:val="333333"/>
          <w:sz w:val="23"/>
          <w:szCs w:val="23"/>
          <w:shd w:val="clear" w:color="auto" w:fill="FFFFFF"/>
        </w:rPr>
        <w:t xml:space="preserve">Phone: </w:t>
      </w:r>
      <w:r w:rsidRPr="001F7E0A">
        <w:rPr>
          <w:rFonts w:ascii="Arial" w:hAnsi="Arial" w:cs="Arial"/>
          <w:color w:val="333333"/>
          <w:sz w:val="23"/>
          <w:szCs w:val="23"/>
          <w:shd w:val="clear" w:color="auto" w:fill="FFFFFF"/>
        </w:rPr>
        <w:t>773</w:t>
      </w:r>
      <w:r>
        <w:rPr>
          <w:rFonts w:ascii="Arial" w:hAnsi="Arial" w:cs="Arial"/>
          <w:color w:val="333333"/>
          <w:sz w:val="23"/>
          <w:szCs w:val="23"/>
          <w:shd w:val="clear" w:color="auto" w:fill="FFFFFF"/>
        </w:rPr>
        <w:t>-</w:t>
      </w:r>
      <w:r w:rsidRPr="001F7E0A">
        <w:rPr>
          <w:rFonts w:ascii="Arial" w:hAnsi="Arial" w:cs="Arial"/>
          <w:color w:val="333333"/>
          <w:sz w:val="23"/>
          <w:szCs w:val="23"/>
          <w:shd w:val="clear" w:color="auto" w:fill="FFFFFF"/>
        </w:rPr>
        <w:t>508</w:t>
      </w:r>
      <w:r>
        <w:rPr>
          <w:rFonts w:ascii="Arial" w:hAnsi="Arial" w:cs="Arial"/>
          <w:color w:val="333333"/>
          <w:sz w:val="23"/>
          <w:szCs w:val="23"/>
          <w:shd w:val="clear" w:color="auto" w:fill="FFFFFF"/>
        </w:rPr>
        <w:t>-</w:t>
      </w:r>
      <w:r w:rsidRPr="001F7E0A">
        <w:rPr>
          <w:rFonts w:ascii="Arial" w:hAnsi="Arial" w:cs="Arial"/>
          <w:color w:val="333333"/>
          <w:sz w:val="23"/>
          <w:szCs w:val="23"/>
          <w:shd w:val="clear" w:color="auto" w:fill="FFFFFF"/>
        </w:rPr>
        <w:t>3990</w:t>
      </w:r>
      <w:r w:rsidRPr="001F7E0A">
        <w:rPr>
          <w:rFonts w:ascii="Arial" w:hAnsi="Arial" w:cs="Arial"/>
          <w:color w:val="333333"/>
          <w:sz w:val="23"/>
          <w:szCs w:val="23"/>
        </w:rPr>
        <w:br/>
      </w:r>
      <w:r w:rsidRPr="001F7E0A">
        <w:rPr>
          <w:rFonts w:ascii="Arial" w:hAnsi="Arial" w:cs="Arial"/>
          <w:b/>
          <w:color w:val="333333"/>
          <w:sz w:val="23"/>
          <w:szCs w:val="23"/>
          <w:shd w:val="clear" w:color="auto" w:fill="FFFFFF"/>
        </w:rPr>
        <w:t>Office for Intl Programs:</w:t>
      </w:r>
      <w:r>
        <w:rPr>
          <w:rFonts w:ascii="Arial" w:hAnsi="Arial" w:cs="Arial"/>
          <w:color w:val="333333"/>
          <w:sz w:val="23"/>
          <w:szCs w:val="23"/>
          <w:shd w:val="clear" w:color="auto" w:fill="FFFFFF"/>
        </w:rPr>
        <w:t xml:space="preserve"> </w:t>
      </w:r>
      <w:r w:rsidRPr="001F7E0A">
        <w:rPr>
          <w:rFonts w:ascii="Arial" w:hAnsi="Arial" w:cs="Arial"/>
          <w:color w:val="333333"/>
          <w:sz w:val="23"/>
          <w:szCs w:val="23"/>
          <w:shd w:val="clear" w:color="auto" w:fill="FFFFFF"/>
        </w:rPr>
        <w:t>773</w:t>
      </w:r>
      <w:r>
        <w:rPr>
          <w:rFonts w:ascii="Arial" w:hAnsi="Arial" w:cs="Arial"/>
          <w:color w:val="333333"/>
          <w:sz w:val="23"/>
          <w:szCs w:val="23"/>
          <w:shd w:val="clear" w:color="auto" w:fill="FFFFFF"/>
        </w:rPr>
        <w:t>-</w:t>
      </w:r>
      <w:r w:rsidRPr="001F7E0A">
        <w:rPr>
          <w:rFonts w:ascii="Arial" w:hAnsi="Arial" w:cs="Arial"/>
          <w:color w:val="333333"/>
          <w:sz w:val="23"/>
          <w:szCs w:val="23"/>
          <w:shd w:val="clear" w:color="auto" w:fill="FFFFFF"/>
        </w:rPr>
        <w:t>508</w:t>
      </w:r>
      <w:r>
        <w:rPr>
          <w:rFonts w:ascii="Arial" w:hAnsi="Arial" w:cs="Arial"/>
          <w:color w:val="333333"/>
          <w:sz w:val="23"/>
          <w:szCs w:val="23"/>
          <w:shd w:val="clear" w:color="auto" w:fill="FFFFFF"/>
        </w:rPr>
        <w:t>-</w:t>
      </w:r>
      <w:r w:rsidRPr="001F7E0A">
        <w:rPr>
          <w:rFonts w:ascii="Arial" w:hAnsi="Arial" w:cs="Arial"/>
          <w:color w:val="333333"/>
          <w:sz w:val="23"/>
          <w:szCs w:val="23"/>
          <w:shd w:val="clear" w:color="auto" w:fill="FFFFFF"/>
        </w:rPr>
        <w:t>3899</w:t>
      </w:r>
      <w:r w:rsidRPr="001F7E0A">
        <w:rPr>
          <w:rFonts w:ascii="Arial" w:hAnsi="Arial" w:cs="Arial"/>
          <w:color w:val="333333"/>
          <w:sz w:val="23"/>
          <w:szCs w:val="23"/>
        </w:rPr>
        <w:br/>
      </w:r>
      <w:r w:rsidRPr="001F7E0A">
        <w:rPr>
          <w:rFonts w:ascii="Arial" w:hAnsi="Arial" w:cs="Arial"/>
          <w:b/>
          <w:color w:val="333333"/>
          <w:sz w:val="23"/>
          <w:szCs w:val="23"/>
          <w:shd w:val="clear" w:color="auto" w:fill="FFFFFF"/>
        </w:rPr>
        <w:t>Fax:</w:t>
      </w:r>
      <w:r w:rsidRPr="001F7E0A">
        <w:rPr>
          <w:rFonts w:ascii="Arial" w:hAnsi="Arial" w:cs="Arial"/>
          <w:color w:val="333333"/>
          <w:sz w:val="23"/>
          <w:szCs w:val="23"/>
          <w:shd w:val="clear" w:color="auto" w:fill="FFFFFF"/>
        </w:rPr>
        <w:t xml:space="preserve"> 773</w:t>
      </w:r>
      <w:r>
        <w:rPr>
          <w:rFonts w:ascii="Arial" w:hAnsi="Arial" w:cs="Arial"/>
          <w:color w:val="333333"/>
          <w:sz w:val="23"/>
          <w:szCs w:val="23"/>
          <w:shd w:val="clear" w:color="auto" w:fill="FFFFFF"/>
        </w:rPr>
        <w:t>-</w:t>
      </w:r>
      <w:r w:rsidRPr="001F7E0A">
        <w:rPr>
          <w:rFonts w:ascii="Arial" w:hAnsi="Arial" w:cs="Arial"/>
          <w:color w:val="333333"/>
          <w:sz w:val="23"/>
          <w:szCs w:val="23"/>
          <w:shd w:val="clear" w:color="auto" w:fill="FFFFFF"/>
        </w:rPr>
        <w:t>508</w:t>
      </w:r>
      <w:r>
        <w:rPr>
          <w:rFonts w:ascii="Arial" w:hAnsi="Arial" w:cs="Arial"/>
          <w:color w:val="333333"/>
          <w:sz w:val="23"/>
          <w:szCs w:val="23"/>
          <w:shd w:val="clear" w:color="auto" w:fill="FFFFFF"/>
        </w:rPr>
        <w:t>-</w:t>
      </w:r>
      <w:r w:rsidRPr="001F7E0A">
        <w:rPr>
          <w:rFonts w:ascii="Arial" w:hAnsi="Arial" w:cs="Arial"/>
          <w:color w:val="333333"/>
          <w:sz w:val="23"/>
          <w:szCs w:val="23"/>
          <w:shd w:val="clear" w:color="auto" w:fill="FFFFFF"/>
        </w:rPr>
        <w:t>7125</w:t>
      </w:r>
    </w:p>
    <w:p w14:paraId="08942143" w14:textId="1DBA9E2D" w:rsidR="007C23E6" w:rsidRPr="00006E73" w:rsidRDefault="001F7E0A" w:rsidP="001F7E0A">
      <w:pPr>
        <w:ind w:left="90"/>
        <w:sectPr w:rsidR="007C23E6" w:rsidRPr="00006E73">
          <w:pgSz w:w="12240" w:h="15840"/>
          <w:pgMar w:top="980" w:right="1320" w:bottom="280" w:left="1340" w:header="746" w:footer="0" w:gutter="0"/>
          <w:cols w:space="720"/>
        </w:sectPr>
      </w:pPr>
      <w:r>
        <w:rPr>
          <w:rFonts w:ascii="Arial" w:hAnsi="Arial" w:cs="Arial"/>
          <w:b/>
          <w:color w:val="333333"/>
          <w:sz w:val="23"/>
          <w:szCs w:val="23"/>
          <w:shd w:val="clear" w:color="auto" w:fill="FFFFFF"/>
        </w:rPr>
        <w:t>Email:</w:t>
      </w:r>
      <w:r>
        <w:rPr>
          <w:rFonts w:ascii="Arial" w:hAnsi="Arial" w:cs="Arial"/>
          <w:color w:val="333333"/>
          <w:sz w:val="23"/>
          <w:szCs w:val="23"/>
        </w:rPr>
        <w:t xml:space="preserve"> </w:t>
      </w:r>
      <w:hyperlink r:id="rId22" w:history="1">
        <w:r w:rsidRPr="001F7E0A">
          <w:rPr>
            <w:rFonts w:ascii="Arial" w:hAnsi="Arial" w:cs="Arial"/>
            <w:color w:val="680013"/>
            <w:sz w:val="23"/>
            <w:szCs w:val="23"/>
            <w:u w:val="single"/>
            <w:shd w:val="clear" w:color="auto" w:fill="FFFFFF"/>
          </w:rPr>
          <w:t>ellp@luc.edu</w:t>
        </w:r>
      </w:hyperlink>
    </w:p>
    <w:p w14:paraId="78875FED" w14:textId="77777777" w:rsidR="007C23E6" w:rsidRPr="00006E73" w:rsidRDefault="007C23E6" w:rsidP="00006E73">
      <w:pPr>
        <w:rPr>
          <w:rFonts w:ascii="Arial" w:eastAsia="Arial" w:hAnsi="Arial" w:cs="Arial"/>
        </w:rPr>
      </w:pPr>
    </w:p>
    <w:p w14:paraId="7C781289" w14:textId="77777777" w:rsidR="007C23E6" w:rsidRPr="00006E73" w:rsidRDefault="00F03F66" w:rsidP="00006E73">
      <w:pPr>
        <w:pStyle w:val="Heading1"/>
        <w:numPr>
          <w:ilvl w:val="0"/>
          <w:numId w:val="10"/>
        </w:numPr>
        <w:tabs>
          <w:tab w:val="left" w:pos="1541"/>
        </w:tabs>
        <w:spacing w:before="0"/>
        <w:ind w:left="1540" w:hanging="1450"/>
        <w:jc w:val="left"/>
        <w:rPr>
          <w:b w:val="0"/>
          <w:bCs w:val="0"/>
        </w:rPr>
      </w:pPr>
      <w:r w:rsidRPr="00006E73">
        <w:t>POST GRADUATION</w:t>
      </w:r>
    </w:p>
    <w:p w14:paraId="3C99E09E" w14:textId="77777777" w:rsidR="00413FFE" w:rsidRPr="00A957CC" w:rsidRDefault="00413FFE" w:rsidP="00006E73">
      <w:pPr>
        <w:pStyle w:val="Heading1"/>
        <w:tabs>
          <w:tab w:val="left" w:pos="1541"/>
        </w:tabs>
        <w:spacing w:before="0"/>
        <w:ind w:firstLine="0"/>
        <w:jc w:val="right"/>
        <w:rPr>
          <w:b w:val="0"/>
          <w:bCs w:val="0"/>
        </w:rPr>
      </w:pPr>
    </w:p>
    <w:p w14:paraId="256C1353" w14:textId="78554BC3" w:rsidR="007C23E6" w:rsidRDefault="00F03F66" w:rsidP="00006E73">
      <w:pPr>
        <w:pStyle w:val="BodyText"/>
        <w:ind w:right="115"/>
      </w:pPr>
      <w:r w:rsidRPr="00A957CC">
        <w:t>This manual contains information necessary for applications for licensure and professional affiliations</w:t>
      </w:r>
      <w:r w:rsidR="007D0621">
        <w:t xml:space="preserve">, so </w:t>
      </w:r>
      <w:r w:rsidRPr="008016DC">
        <w:rPr>
          <w:b/>
          <w:i/>
        </w:rPr>
        <w:t>KEEP</w:t>
      </w:r>
      <w:r w:rsidR="008F7854" w:rsidRPr="008016DC">
        <w:rPr>
          <w:b/>
          <w:i/>
        </w:rPr>
        <w:t xml:space="preserve"> </w:t>
      </w:r>
      <w:r w:rsidRPr="008016DC">
        <w:rPr>
          <w:b/>
          <w:i/>
        </w:rPr>
        <w:t>A COPY OF YOUR MAPC MANUAL</w:t>
      </w:r>
      <w:r w:rsidRPr="007D0621">
        <w:rPr>
          <w:b/>
          <w:i/>
          <w:caps/>
        </w:rPr>
        <w:t xml:space="preserve"> for reference</w:t>
      </w:r>
      <w:r w:rsidRPr="00006E73">
        <w:t>. Course description, course requirements, credit hours given, etc., are all contained herein and will be necessary to have on hand for licensure.</w:t>
      </w:r>
    </w:p>
    <w:p w14:paraId="0F4F305F" w14:textId="77777777" w:rsidR="00BF5297" w:rsidRPr="00006E73" w:rsidRDefault="00BF5297" w:rsidP="00006E73">
      <w:pPr>
        <w:pStyle w:val="BodyText"/>
        <w:ind w:right="115"/>
      </w:pPr>
    </w:p>
    <w:p w14:paraId="3E2E0CE0" w14:textId="77777777" w:rsidR="007C23E6" w:rsidRPr="00006E73" w:rsidRDefault="007C23E6" w:rsidP="00A957CC">
      <w:pPr>
        <w:rPr>
          <w:rFonts w:ascii="Arial" w:eastAsia="Arial" w:hAnsi="Arial" w:cs="Arial"/>
          <w:sz w:val="24"/>
          <w:szCs w:val="24"/>
        </w:rPr>
      </w:pPr>
    </w:p>
    <w:p w14:paraId="07B0D049" w14:textId="77777777" w:rsidR="007C23E6" w:rsidRPr="00E271A0" w:rsidRDefault="00F03F66" w:rsidP="00E271A0">
      <w:pPr>
        <w:pStyle w:val="Heading3"/>
        <w:ind w:left="3395" w:right="3415" w:hanging="515"/>
        <w:jc w:val="center"/>
        <w:rPr>
          <w:b w:val="0"/>
          <w:bCs w:val="0"/>
          <w:sz w:val="26"/>
          <w:szCs w:val="26"/>
        </w:rPr>
      </w:pPr>
      <w:r w:rsidRPr="00E271A0">
        <w:rPr>
          <w:sz w:val="26"/>
          <w:szCs w:val="26"/>
        </w:rPr>
        <w:t>Professional Affiliations</w:t>
      </w:r>
    </w:p>
    <w:p w14:paraId="25332B01" w14:textId="77777777" w:rsidR="007C23E6" w:rsidRPr="00006E73" w:rsidRDefault="007C23E6" w:rsidP="00006E73">
      <w:pPr>
        <w:rPr>
          <w:rFonts w:ascii="Arial" w:eastAsia="Arial" w:hAnsi="Arial" w:cs="Arial"/>
          <w:b/>
          <w:bCs/>
          <w:sz w:val="24"/>
          <w:szCs w:val="24"/>
        </w:rPr>
      </w:pPr>
    </w:p>
    <w:p w14:paraId="37059ED4" w14:textId="5C76367E" w:rsidR="007C23E6" w:rsidRDefault="00F03F66" w:rsidP="008C106E">
      <w:pPr>
        <w:pStyle w:val="BodyText"/>
        <w:ind w:right="139"/>
      </w:pPr>
      <w:r w:rsidRPr="00006E73">
        <w:t>As is true of any Master</w:t>
      </w:r>
      <w:r w:rsidR="008C106E">
        <w:t>s</w:t>
      </w:r>
      <w:r w:rsidRPr="00006E73">
        <w:t xml:space="preserve"> Degree program, professional affiliation will require post-degree clinical hours and supervision. Some potential affiliations includes, but are not limited to the following:</w:t>
      </w:r>
    </w:p>
    <w:p w14:paraId="504B64D2" w14:textId="77777777" w:rsidR="00E271A0" w:rsidRPr="00006E73" w:rsidRDefault="00E271A0" w:rsidP="00006E73">
      <w:pPr>
        <w:pStyle w:val="BodyText"/>
        <w:ind w:right="139"/>
        <w:jc w:val="both"/>
      </w:pPr>
    </w:p>
    <w:p w14:paraId="6DAB0035" w14:textId="77777777" w:rsidR="007C23E6" w:rsidRPr="00006E73" w:rsidRDefault="007C23E6" w:rsidP="00006E73">
      <w:pPr>
        <w:rPr>
          <w:rFonts w:ascii="Arial" w:eastAsia="Arial" w:hAnsi="Arial" w:cs="Arial"/>
          <w:sz w:val="24"/>
          <w:szCs w:val="24"/>
        </w:rPr>
      </w:pPr>
    </w:p>
    <w:p w14:paraId="34C91F4C" w14:textId="22378A04" w:rsidR="00E271A0" w:rsidRPr="00E271A0" w:rsidRDefault="00F03F66" w:rsidP="00E271A0">
      <w:pPr>
        <w:pStyle w:val="Heading3"/>
        <w:ind w:left="100"/>
        <w:jc w:val="both"/>
        <w:rPr>
          <w:rFonts w:eastAsia="Times New Roman" w:cs="Arial"/>
          <w:color w:val="FFFFFF"/>
          <w:spacing w:val="7"/>
        </w:rPr>
      </w:pPr>
      <w:r w:rsidRPr="00006E73">
        <w:t>American Association of Pastoral Counselors (AAPC)</w:t>
      </w:r>
      <w:r w:rsidR="00E271A0" w:rsidRPr="00E271A0">
        <w:rPr>
          <w:rFonts w:ascii="Tahoma" w:eastAsia="Times New Roman" w:hAnsi="Tahoma" w:cs="Tahoma"/>
          <w:color w:val="FFFFFF"/>
          <w:spacing w:val="7"/>
        </w:rPr>
        <w:t xml:space="preserve"> 2124</w:t>
      </w:r>
    </w:p>
    <w:p w14:paraId="158D6312" w14:textId="1AE90BE6" w:rsidR="00E271A0" w:rsidRDefault="00E271A0" w:rsidP="00006E73">
      <w:pPr>
        <w:pStyle w:val="BodyText"/>
        <w:ind w:right="6505"/>
      </w:pPr>
      <w:r>
        <w:t>P.O. Box 3030</w:t>
      </w:r>
    </w:p>
    <w:p w14:paraId="22C2815A" w14:textId="797A44DA" w:rsidR="00E271A0" w:rsidRDefault="00E271A0" w:rsidP="00006E73">
      <w:pPr>
        <w:pStyle w:val="BodyText"/>
        <w:ind w:right="6505"/>
      </w:pPr>
      <w:r>
        <w:t>Oakton, VA 22124</w:t>
      </w:r>
    </w:p>
    <w:p w14:paraId="0E54FF4F" w14:textId="77777777" w:rsidR="007C23E6" w:rsidRPr="00006E73" w:rsidRDefault="00F03F66" w:rsidP="00006E73">
      <w:pPr>
        <w:pStyle w:val="BodyText"/>
        <w:jc w:val="both"/>
      </w:pPr>
      <w:r w:rsidRPr="00006E73">
        <w:t>703-385-6967</w:t>
      </w:r>
    </w:p>
    <w:p w14:paraId="6DD3399C" w14:textId="77777777" w:rsidR="007C23E6" w:rsidRPr="00A957CC" w:rsidRDefault="00940A9C" w:rsidP="00006E73">
      <w:pPr>
        <w:pStyle w:val="BodyText"/>
        <w:jc w:val="both"/>
      </w:pPr>
      <w:hyperlink r:id="rId23">
        <w:r w:rsidR="00F03F66" w:rsidRPr="00A957CC">
          <w:rPr>
            <w:color w:val="1154CC"/>
            <w:u w:val="single" w:color="1154CC"/>
          </w:rPr>
          <w:t>www.aapc.org</w:t>
        </w:r>
      </w:hyperlink>
    </w:p>
    <w:p w14:paraId="5B56138D" w14:textId="77777777" w:rsidR="007C23E6" w:rsidRPr="00A957CC" w:rsidRDefault="007C23E6" w:rsidP="00006E73">
      <w:pPr>
        <w:rPr>
          <w:rFonts w:ascii="Arial" w:eastAsia="Arial" w:hAnsi="Arial" w:cs="Arial"/>
          <w:sz w:val="17"/>
          <w:szCs w:val="17"/>
        </w:rPr>
      </w:pPr>
    </w:p>
    <w:p w14:paraId="1038E80F" w14:textId="0BDFAF96" w:rsidR="007C23E6" w:rsidRDefault="00F03F66" w:rsidP="00006E73">
      <w:pPr>
        <w:pStyle w:val="BodyText"/>
        <w:ind w:right="247"/>
      </w:pPr>
      <w:r w:rsidRPr="00006E73">
        <w:t xml:space="preserve">As an international organization of ministers, priests, rabbis, and religious oriented professionals, the AAPC promotes the development of pastoral counseling ministry. It establishes standards and provides certification for </w:t>
      </w:r>
      <w:r w:rsidR="008C106E">
        <w:t xml:space="preserve">the training and </w:t>
      </w:r>
      <w:r w:rsidRPr="00006E73">
        <w:t xml:space="preserve">competent practice of pastoral counselors and accreditation for pastoral counseling centers and training programs. Affiliation is encouraged for pastors and other professionals interested in pastoral counseling. AAPC publishes a quarterly </w:t>
      </w:r>
      <w:r w:rsidRPr="00006E73">
        <w:rPr>
          <w:i/>
        </w:rPr>
        <w:t>Newsletter</w:t>
      </w:r>
      <w:r w:rsidRPr="00006E73">
        <w:t xml:space="preserve">, including a list of job and training opportunities, and jointly sponsors </w:t>
      </w:r>
      <w:r w:rsidRPr="00006E73">
        <w:rPr>
          <w:i/>
        </w:rPr>
        <w:t>The Journal of Pastoral Care and Counseling</w:t>
      </w:r>
      <w:r w:rsidRPr="00006E73">
        <w:t xml:space="preserve">. An Annual Conference is held in April and </w:t>
      </w:r>
      <w:r w:rsidR="008C106E">
        <w:t xml:space="preserve">regional meetings are held in </w:t>
      </w:r>
      <w:r w:rsidRPr="00006E73">
        <w:t>the Fall and Spring.</w:t>
      </w:r>
    </w:p>
    <w:p w14:paraId="7767B722" w14:textId="77777777" w:rsidR="00E271A0" w:rsidRPr="00006E73" w:rsidRDefault="00E271A0" w:rsidP="00006E73">
      <w:pPr>
        <w:pStyle w:val="BodyText"/>
        <w:ind w:right="247"/>
      </w:pPr>
    </w:p>
    <w:p w14:paraId="722B4723" w14:textId="77777777" w:rsidR="007C23E6" w:rsidRPr="00006E73" w:rsidRDefault="007C23E6" w:rsidP="00A957CC">
      <w:pPr>
        <w:rPr>
          <w:rFonts w:ascii="Arial" w:eastAsia="Arial" w:hAnsi="Arial" w:cs="Arial"/>
          <w:sz w:val="24"/>
          <w:szCs w:val="24"/>
        </w:rPr>
      </w:pPr>
    </w:p>
    <w:p w14:paraId="0154F2B2" w14:textId="77777777" w:rsidR="007C23E6" w:rsidRPr="00006E73" w:rsidRDefault="00F03F66" w:rsidP="00006E73">
      <w:pPr>
        <w:pStyle w:val="Heading3"/>
        <w:ind w:left="100"/>
        <w:rPr>
          <w:b w:val="0"/>
          <w:bCs w:val="0"/>
        </w:rPr>
      </w:pPr>
      <w:r w:rsidRPr="00006E73">
        <w:t>American Counseling Association (ACA)</w:t>
      </w:r>
    </w:p>
    <w:p w14:paraId="1DFF7B27" w14:textId="49718CC7" w:rsidR="007C23E6" w:rsidRPr="00006E73" w:rsidRDefault="00E271A0" w:rsidP="00006E73">
      <w:pPr>
        <w:pStyle w:val="BodyText"/>
      </w:pPr>
      <w:r>
        <w:t xml:space="preserve">6010 </w:t>
      </w:r>
      <w:r w:rsidR="00F03F66" w:rsidRPr="00006E73">
        <w:t>Stevenson Avenue</w:t>
      </w:r>
      <w:r>
        <w:t>, Suite 600</w:t>
      </w:r>
    </w:p>
    <w:p w14:paraId="6D245BB9" w14:textId="77777777" w:rsidR="007C23E6" w:rsidRPr="00006E73" w:rsidRDefault="00F03F66" w:rsidP="00006E73">
      <w:pPr>
        <w:pStyle w:val="BodyText"/>
      </w:pPr>
      <w:r w:rsidRPr="00006E73">
        <w:t>Alexandria, Virginia 22304</w:t>
      </w:r>
    </w:p>
    <w:p w14:paraId="26DFB485" w14:textId="7E5B57C2" w:rsidR="007C23E6" w:rsidRPr="00006E73" w:rsidRDefault="00E271A0" w:rsidP="00006E73">
      <w:pPr>
        <w:pStyle w:val="BodyText"/>
      </w:pPr>
      <w:r>
        <w:t>800-347-6647</w:t>
      </w:r>
    </w:p>
    <w:p w14:paraId="6F1D0830" w14:textId="77777777" w:rsidR="007C23E6" w:rsidRDefault="00940A9C" w:rsidP="00006E73">
      <w:pPr>
        <w:pStyle w:val="BodyText"/>
        <w:rPr>
          <w:color w:val="1154CC"/>
          <w:u w:val="single" w:color="1154CC"/>
        </w:rPr>
      </w:pPr>
      <w:hyperlink r:id="rId24">
        <w:r w:rsidR="00F03F66" w:rsidRPr="00A957CC">
          <w:rPr>
            <w:color w:val="1154CC"/>
            <w:u w:val="single" w:color="1154CC"/>
          </w:rPr>
          <w:t>www.counseling.org</w:t>
        </w:r>
      </w:hyperlink>
    </w:p>
    <w:p w14:paraId="57FFE091" w14:textId="77777777" w:rsidR="00B66242" w:rsidRPr="00A957CC" w:rsidRDefault="00B66242" w:rsidP="00006E73">
      <w:pPr>
        <w:pStyle w:val="BodyText"/>
      </w:pPr>
    </w:p>
    <w:p w14:paraId="47D00A48" w14:textId="3EC41AD3" w:rsidR="007C23E6" w:rsidRPr="00006E73" w:rsidRDefault="008C106E" w:rsidP="00006E73">
      <w:pPr>
        <w:pStyle w:val="BodyText"/>
        <w:ind w:right="155"/>
      </w:pPr>
      <w:r>
        <w:t>T</w:t>
      </w:r>
      <w:r w:rsidR="00F03F66" w:rsidRPr="00006E73">
        <w:t xml:space="preserve">he ACA provides a variety of programs and services that support the personal, professional and program development goals of its members. ACA has 56 state branches and four regions. The association is also noted for its extensive work in accreditation and certification programs and 15 governance units </w:t>
      </w:r>
      <w:r>
        <w:t xml:space="preserve">related to </w:t>
      </w:r>
      <w:r w:rsidR="00F03F66" w:rsidRPr="00006E73">
        <w:t>professional identity.</w:t>
      </w:r>
      <w:r w:rsidR="005857A6" w:rsidRPr="00006E73">
        <w:t xml:space="preserve"> </w:t>
      </w:r>
      <w:r w:rsidR="00F03F66" w:rsidRPr="00006E73">
        <w:t xml:space="preserve">ACA publishes </w:t>
      </w:r>
      <w:r w:rsidR="00F03F66" w:rsidRPr="00006E73">
        <w:rPr>
          <w:i/>
        </w:rPr>
        <w:t xml:space="preserve">The Journal of Counseling and Development </w:t>
      </w:r>
      <w:r w:rsidR="00F03F66" w:rsidRPr="00006E73">
        <w:t xml:space="preserve">and </w:t>
      </w:r>
      <w:r w:rsidR="00F03F66" w:rsidRPr="00006E73">
        <w:rPr>
          <w:i/>
        </w:rPr>
        <w:t>Guidepost</w:t>
      </w:r>
      <w:r w:rsidR="00F03F66" w:rsidRPr="00006E73">
        <w:t>, an 18</w:t>
      </w:r>
      <w:r>
        <w:t>-</w:t>
      </w:r>
      <w:r w:rsidR="00F03F66" w:rsidRPr="00006E73">
        <w:t xml:space="preserve">issue newspaper. </w:t>
      </w:r>
      <w:r>
        <w:t xml:space="preserve">ACA hosts an </w:t>
      </w:r>
      <w:r w:rsidR="00F03F66" w:rsidRPr="00006E73">
        <w:t>Annual Convention for professional counselors and human development specialists.</w:t>
      </w:r>
    </w:p>
    <w:p w14:paraId="132734EA" w14:textId="77777777" w:rsidR="007C23E6" w:rsidRPr="00006E73" w:rsidRDefault="007C23E6" w:rsidP="00006E73">
      <w:pPr>
        <w:sectPr w:rsidR="007C23E6" w:rsidRPr="00006E73">
          <w:pgSz w:w="12240" w:h="15840"/>
          <w:pgMar w:top="980" w:right="1320" w:bottom="280" w:left="1340" w:header="746" w:footer="0" w:gutter="0"/>
          <w:cols w:space="720"/>
        </w:sectPr>
      </w:pPr>
    </w:p>
    <w:p w14:paraId="6225B6CB" w14:textId="77777777" w:rsidR="007C23E6" w:rsidRPr="00006E73" w:rsidRDefault="007C23E6" w:rsidP="00006E73">
      <w:pPr>
        <w:rPr>
          <w:rFonts w:ascii="Arial" w:eastAsia="Arial" w:hAnsi="Arial" w:cs="Arial"/>
          <w:sz w:val="20"/>
          <w:szCs w:val="20"/>
        </w:rPr>
      </w:pPr>
    </w:p>
    <w:p w14:paraId="5BE27604" w14:textId="77777777" w:rsidR="007C23E6" w:rsidRPr="00006E73" w:rsidRDefault="007C23E6" w:rsidP="00006E73">
      <w:pPr>
        <w:rPr>
          <w:rFonts w:ascii="Arial" w:eastAsia="Arial" w:hAnsi="Arial" w:cs="Arial"/>
          <w:sz w:val="19"/>
          <w:szCs w:val="19"/>
        </w:rPr>
      </w:pPr>
    </w:p>
    <w:p w14:paraId="19D6635A" w14:textId="77777777" w:rsidR="007C23E6" w:rsidRPr="00E271A0" w:rsidRDefault="00F03F66" w:rsidP="00A957CC">
      <w:pPr>
        <w:pStyle w:val="Heading3"/>
        <w:ind w:left="100"/>
        <w:rPr>
          <w:rFonts w:cs="Arial"/>
          <w:b w:val="0"/>
          <w:bCs w:val="0"/>
        </w:rPr>
      </w:pPr>
      <w:r w:rsidRPr="00E271A0">
        <w:rPr>
          <w:rFonts w:cs="Arial"/>
        </w:rPr>
        <w:t>American Association for Marriage and Family Therapy (AAMFT)</w:t>
      </w:r>
    </w:p>
    <w:p w14:paraId="3EB55732" w14:textId="77777777" w:rsidR="00E271A0" w:rsidRPr="00E271A0" w:rsidRDefault="00E271A0" w:rsidP="00006E73">
      <w:pPr>
        <w:pStyle w:val="BodyText"/>
        <w:ind w:right="5979"/>
        <w:rPr>
          <w:rFonts w:cs="Arial"/>
          <w:shd w:val="clear" w:color="auto" w:fill="FFFFFF"/>
        </w:rPr>
      </w:pPr>
      <w:r w:rsidRPr="00E271A0">
        <w:rPr>
          <w:rFonts w:cs="Arial"/>
          <w:shd w:val="clear" w:color="auto" w:fill="FFFFFF"/>
        </w:rPr>
        <w:t>112 South Alfred Street</w:t>
      </w:r>
    </w:p>
    <w:p w14:paraId="0A7E2150" w14:textId="77777777" w:rsidR="00E271A0" w:rsidRPr="00E271A0" w:rsidRDefault="00E271A0" w:rsidP="00006E73">
      <w:pPr>
        <w:pStyle w:val="BodyText"/>
        <w:rPr>
          <w:rFonts w:cs="Arial"/>
          <w:shd w:val="clear" w:color="auto" w:fill="FFFFFF"/>
        </w:rPr>
      </w:pPr>
      <w:r w:rsidRPr="00E271A0">
        <w:rPr>
          <w:rFonts w:cs="Arial"/>
          <w:shd w:val="clear" w:color="auto" w:fill="FFFFFF"/>
        </w:rPr>
        <w:t>Alexandria, VA 22314-3061</w:t>
      </w:r>
    </w:p>
    <w:p w14:paraId="39671012" w14:textId="12A43DC6" w:rsidR="00E271A0" w:rsidRPr="00E271A0" w:rsidRDefault="00E271A0" w:rsidP="00006E73">
      <w:pPr>
        <w:pStyle w:val="BodyText"/>
        <w:rPr>
          <w:rFonts w:cs="Arial"/>
          <w:shd w:val="clear" w:color="auto" w:fill="FFFFFF"/>
        </w:rPr>
      </w:pPr>
      <w:r w:rsidRPr="00E271A0">
        <w:rPr>
          <w:rFonts w:cs="Arial"/>
          <w:shd w:val="clear" w:color="auto" w:fill="FFFFFF"/>
        </w:rPr>
        <w:t>703</w:t>
      </w:r>
      <w:r>
        <w:rPr>
          <w:rFonts w:cs="Arial"/>
          <w:shd w:val="clear" w:color="auto" w:fill="FFFFFF"/>
        </w:rPr>
        <w:t>-</w:t>
      </w:r>
      <w:r w:rsidRPr="00E271A0">
        <w:rPr>
          <w:rFonts w:cs="Arial"/>
          <w:shd w:val="clear" w:color="auto" w:fill="FFFFFF"/>
        </w:rPr>
        <w:t>838-9808</w:t>
      </w:r>
    </w:p>
    <w:p w14:paraId="074C99DC" w14:textId="41E05CD4" w:rsidR="007C23E6" w:rsidRPr="00A957CC" w:rsidRDefault="00940A9C" w:rsidP="00006E73">
      <w:pPr>
        <w:pStyle w:val="BodyText"/>
      </w:pPr>
      <w:hyperlink r:id="rId25">
        <w:r w:rsidR="00F03F66" w:rsidRPr="00A957CC">
          <w:rPr>
            <w:color w:val="1154CC"/>
            <w:u w:val="single" w:color="1154CC"/>
          </w:rPr>
          <w:t>www.aamft.org</w:t>
        </w:r>
      </w:hyperlink>
    </w:p>
    <w:p w14:paraId="20B747E5" w14:textId="77777777" w:rsidR="007C23E6" w:rsidRPr="00A957CC" w:rsidRDefault="007C23E6" w:rsidP="00006E73">
      <w:pPr>
        <w:rPr>
          <w:rFonts w:ascii="Arial" w:eastAsia="Arial" w:hAnsi="Arial" w:cs="Arial"/>
          <w:sz w:val="17"/>
          <w:szCs w:val="17"/>
        </w:rPr>
      </w:pPr>
    </w:p>
    <w:p w14:paraId="324DCDCC" w14:textId="3DC6B1FD" w:rsidR="007C23E6" w:rsidRDefault="00F03F66" w:rsidP="00006E73">
      <w:pPr>
        <w:pStyle w:val="BodyText"/>
        <w:ind w:right="247"/>
      </w:pPr>
      <w:r w:rsidRPr="00006E73">
        <w:t xml:space="preserve">The AAMFT is the professional organization for marriage and family therapists. The association has over </w:t>
      </w:r>
      <w:r w:rsidR="008C106E">
        <w:t>5</w:t>
      </w:r>
      <w:r w:rsidRPr="00006E73">
        <w:t xml:space="preserve">0,000 members and 45 regional, state and provincial divisions throughout North America. The AAMFT Commission on Accreditation for Marriage and Family Therapy Education is recognized by the United States Department of Education as the national accrediting agency for graduate educational programs in marital and family therapy. AAMFT publishes the </w:t>
      </w:r>
      <w:r w:rsidRPr="00006E73">
        <w:rPr>
          <w:i/>
        </w:rPr>
        <w:t>Journal of Marital and Family Therapy</w:t>
      </w:r>
      <w:r w:rsidRPr="00006E73">
        <w:t>, a bi- monthly newspaper,</w:t>
      </w:r>
      <w:r w:rsidR="008C106E">
        <w:t xml:space="preserve"> the </w:t>
      </w:r>
      <w:r w:rsidRPr="00006E73">
        <w:rPr>
          <w:i/>
        </w:rPr>
        <w:t xml:space="preserve">Family Therapy Glossary </w:t>
      </w:r>
      <w:r w:rsidRPr="00006E73">
        <w:t xml:space="preserve">and </w:t>
      </w:r>
      <w:r w:rsidRPr="00006E73">
        <w:rPr>
          <w:i/>
        </w:rPr>
        <w:t>Directory of Clinical Members</w:t>
      </w:r>
      <w:r w:rsidR="008C106E">
        <w:t xml:space="preserve">, and hosts an </w:t>
      </w:r>
      <w:r w:rsidRPr="00006E73">
        <w:t>Annual Conference.</w:t>
      </w:r>
    </w:p>
    <w:p w14:paraId="60E9944D" w14:textId="77777777" w:rsidR="00E271A0" w:rsidRPr="00006E73" w:rsidRDefault="00E271A0" w:rsidP="00006E73">
      <w:pPr>
        <w:pStyle w:val="BodyText"/>
        <w:ind w:right="247"/>
      </w:pPr>
    </w:p>
    <w:p w14:paraId="6DDCC806" w14:textId="77777777" w:rsidR="007C23E6" w:rsidRPr="00006E73" w:rsidRDefault="007C23E6" w:rsidP="00A957CC">
      <w:pPr>
        <w:rPr>
          <w:rFonts w:ascii="Arial" w:eastAsia="Arial" w:hAnsi="Arial" w:cs="Arial"/>
          <w:sz w:val="24"/>
          <w:szCs w:val="24"/>
        </w:rPr>
      </w:pPr>
    </w:p>
    <w:p w14:paraId="49F281DE" w14:textId="77777777" w:rsidR="007C23E6" w:rsidRPr="00006E73" w:rsidRDefault="00F03F66" w:rsidP="00006E73">
      <w:pPr>
        <w:pStyle w:val="Heading3"/>
        <w:ind w:left="100"/>
        <w:rPr>
          <w:b w:val="0"/>
          <w:bCs w:val="0"/>
        </w:rPr>
      </w:pPr>
      <w:r w:rsidRPr="00006E73">
        <w:t>Association for Clinical Pastoral Education (ACPE)</w:t>
      </w:r>
    </w:p>
    <w:p w14:paraId="432E632A" w14:textId="77777777" w:rsidR="00E271A0" w:rsidRPr="00E271A0" w:rsidRDefault="00E271A0" w:rsidP="00E271A0">
      <w:pPr>
        <w:pStyle w:val="BodyText"/>
        <w:ind w:right="5350"/>
        <w:rPr>
          <w:rFonts w:cs="Arial"/>
          <w:color w:val="333333"/>
        </w:rPr>
      </w:pPr>
      <w:r w:rsidRPr="00E271A0">
        <w:rPr>
          <w:rFonts w:cs="Arial"/>
          <w:color w:val="333333"/>
        </w:rPr>
        <w:t>One West Court Square, Suite 325</w:t>
      </w:r>
    </w:p>
    <w:p w14:paraId="6A02CC6F" w14:textId="77777777" w:rsidR="00E271A0" w:rsidRPr="00E271A0" w:rsidRDefault="00E271A0" w:rsidP="00006E73">
      <w:pPr>
        <w:pStyle w:val="BodyText"/>
        <w:ind w:right="7235"/>
        <w:rPr>
          <w:rFonts w:cs="Arial"/>
          <w:color w:val="333333"/>
        </w:rPr>
      </w:pPr>
      <w:r w:rsidRPr="00E271A0">
        <w:rPr>
          <w:rFonts w:cs="Arial"/>
          <w:color w:val="333333"/>
        </w:rPr>
        <w:t>Decatur, GA 30030</w:t>
      </w:r>
    </w:p>
    <w:p w14:paraId="6B95E1E7" w14:textId="0DB80D16" w:rsidR="00E271A0" w:rsidRPr="00E271A0" w:rsidRDefault="00E271A0" w:rsidP="00E271A0">
      <w:pPr>
        <w:pStyle w:val="BodyText"/>
        <w:ind w:right="6610"/>
        <w:rPr>
          <w:rFonts w:cs="Arial"/>
          <w:color w:val="333333"/>
        </w:rPr>
      </w:pPr>
      <w:r w:rsidRPr="00E271A0">
        <w:rPr>
          <w:rFonts w:cs="Arial"/>
          <w:color w:val="333333"/>
        </w:rPr>
        <w:t>404-320-1472</w:t>
      </w:r>
    </w:p>
    <w:p w14:paraId="1EEA495F" w14:textId="70084324" w:rsidR="00CB468D" w:rsidRDefault="00940A9C" w:rsidP="008016DC">
      <w:pPr>
        <w:pStyle w:val="BodyText"/>
        <w:ind w:right="7060"/>
      </w:pPr>
      <w:hyperlink r:id="rId26" w:history="1">
        <w:r w:rsidR="00CB468D" w:rsidRPr="00CE49C1">
          <w:rPr>
            <w:rStyle w:val="Hyperlink"/>
          </w:rPr>
          <w:t>https://www.acpe.edu</w:t>
        </w:r>
      </w:hyperlink>
    </w:p>
    <w:p w14:paraId="70FD3BD2" w14:textId="77777777" w:rsidR="007C23E6" w:rsidRPr="00006E73" w:rsidRDefault="007C23E6" w:rsidP="00006E73">
      <w:pPr>
        <w:rPr>
          <w:rFonts w:ascii="Arial" w:eastAsia="Arial" w:hAnsi="Arial" w:cs="Arial"/>
          <w:sz w:val="24"/>
          <w:szCs w:val="24"/>
        </w:rPr>
      </w:pPr>
    </w:p>
    <w:p w14:paraId="3DECEC23" w14:textId="69173600" w:rsidR="007C23E6" w:rsidRDefault="00F03F66" w:rsidP="00006E73">
      <w:pPr>
        <w:pStyle w:val="BodyText"/>
        <w:ind w:right="207"/>
      </w:pPr>
      <w:r w:rsidRPr="00006E73">
        <w:t xml:space="preserve">An interfaith organization </w:t>
      </w:r>
      <w:r w:rsidR="008C106E">
        <w:t xml:space="preserve">that fosters </w:t>
      </w:r>
      <w:r w:rsidRPr="00006E73">
        <w:t>training in pastoral care and counseling through clinical pastoral education</w:t>
      </w:r>
      <w:r w:rsidR="008C106E">
        <w:t>. T</w:t>
      </w:r>
      <w:r w:rsidRPr="00006E73">
        <w:t>he ACPE sets standards for CPE, accredits CPE centers</w:t>
      </w:r>
      <w:r w:rsidR="008C106E">
        <w:t xml:space="preserve"> </w:t>
      </w:r>
      <w:r w:rsidRPr="00006E73">
        <w:t xml:space="preserve">and certifies supervisors of CPE. Membership is composed of CPE supervisors, CPE centers, theological schools, denominations and </w:t>
      </w:r>
      <w:r w:rsidR="008C106E">
        <w:t>i</w:t>
      </w:r>
      <w:r w:rsidRPr="00006E73">
        <w:t>ndividual</w:t>
      </w:r>
      <w:r w:rsidR="008C106E">
        <w:t xml:space="preserve"> supporters</w:t>
      </w:r>
      <w:r w:rsidRPr="00006E73">
        <w:t xml:space="preserve">. </w:t>
      </w:r>
      <w:r w:rsidR="008C106E">
        <w:t>A</w:t>
      </w:r>
      <w:r w:rsidRPr="00006E73">
        <w:t xml:space="preserve">CPE publishes a monthly </w:t>
      </w:r>
      <w:r w:rsidRPr="00006E73">
        <w:rPr>
          <w:i/>
        </w:rPr>
        <w:t>News</w:t>
      </w:r>
      <w:r w:rsidRPr="00006E73">
        <w:t>, including a list of job opportunities</w:t>
      </w:r>
      <w:r w:rsidR="008C106E">
        <w:t>,</w:t>
      </w:r>
      <w:r w:rsidRPr="00006E73">
        <w:t xml:space="preserve"> and jointly sponsors </w:t>
      </w:r>
      <w:r w:rsidRPr="00006E73">
        <w:rPr>
          <w:i/>
        </w:rPr>
        <w:t>The Journal of Pastoral Care</w:t>
      </w:r>
      <w:r w:rsidRPr="00006E73">
        <w:t>.</w:t>
      </w:r>
      <w:r w:rsidR="005857A6" w:rsidRPr="00006E73">
        <w:t xml:space="preserve"> </w:t>
      </w:r>
      <w:r w:rsidRPr="00006E73">
        <w:t>An Annual Conference is held in the Fall and the nine regions hold meetings in the Fall and Spring.</w:t>
      </w:r>
    </w:p>
    <w:p w14:paraId="2F55CC00" w14:textId="77777777" w:rsidR="00E271A0" w:rsidRDefault="00E271A0" w:rsidP="00006E73">
      <w:pPr>
        <w:pStyle w:val="BodyText"/>
        <w:ind w:right="207"/>
      </w:pPr>
    </w:p>
    <w:p w14:paraId="097FF757" w14:textId="77777777" w:rsidR="00E271A0" w:rsidRDefault="00E271A0" w:rsidP="00006E73">
      <w:pPr>
        <w:pStyle w:val="BodyText"/>
        <w:ind w:right="207"/>
      </w:pPr>
    </w:p>
    <w:p w14:paraId="0D408832" w14:textId="77777777" w:rsidR="00E271A0" w:rsidRPr="00006E73" w:rsidRDefault="00E271A0" w:rsidP="00006E73">
      <w:pPr>
        <w:pStyle w:val="BodyText"/>
        <w:ind w:right="207"/>
      </w:pPr>
    </w:p>
    <w:p w14:paraId="452BD681" w14:textId="77777777" w:rsidR="007C23E6" w:rsidRPr="00006E73" w:rsidRDefault="007C23E6" w:rsidP="00006E73">
      <w:pPr>
        <w:rPr>
          <w:rFonts w:ascii="Arial" w:eastAsia="Arial" w:hAnsi="Arial" w:cs="Arial"/>
          <w:sz w:val="24"/>
          <w:szCs w:val="24"/>
        </w:rPr>
      </w:pPr>
    </w:p>
    <w:p w14:paraId="7AC37857" w14:textId="77777777" w:rsidR="007C23E6" w:rsidRDefault="007C23E6" w:rsidP="00006E73">
      <w:pPr>
        <w:rPr>
          <w:rFonts w:ascii="Arial" w:eastAsia="Arial" w:hAnsi="Arial" w:cs="Arial"/>
          <w:sz w:val="20"/>
          <w:szCs w:val="20"/>
        </w:rPr>
      </w:pPr>
    </w:p>
    <w:p w14:paraId="606013DF" w14:textId="77777777" w:rsidR="008016DC" w:rsidRDefault="008016DC" w:rsidP="00006E73">
      <w:pPr>
        <w:rPr>
          <w:rFonts w:ascii="Arial" w:eastAsia="Arial" w:hAnsi="Arial" w:cs="Arial"/>
          <w:sz w:val="20"/>
          <w:szCs w:val="20"/>
        </w:rPr>
      </w:pPr>
    </w:p>
    <w:p w14:paraId="60E74673" w14:textId="77777777" w:rsidR="008016DC" w:rsidRDefault="008016DC" w:rsidP="00006E73">
      <w:pPr>
        <w:rPr>
          <w:rFonts w:ascii="Arial" w:eastAsia="Arial" w:hAnsi="Arial" w:cs="Arial"/>
          <w:sz w:val="20"/>
          <w:szCs w:val="20"/>
        </w:rPr>
      </w:pPr>
    </w:p>
    <w:p w14:paraId="23868DF5" w14:textId="77777777" w:rsidR="008016DC" w:rsidRDefault="008016DC" w:rsidP="00006E73">
      <w:pPr>
        <w:rPr>
          <w:rFonts w:ascii="Arial" w:eastAsia="Arial" w:hAnsi="Arial" w:cs="Arial"/>
          <w:sz w:val="20"/>
          <w:szCs w:val="20"/>
        </w:rPr>
      </w:pPr>
    </w:p>
    <w:p w14:paraId="7C00C438" w14:textId="77777777" w:rsidR="008016DC" w:rsidRDefault="008016DC" w:rsidP="00006E73">
      <w:pPr>
        <w:rPr>
          <w:rFonts w:ascii="Arial" w:eastAsia="Arial" w:hAnsi="Arial" w:cs="Arial"/>
          <w:sz w:val="20"/>
          <w:szCs w:val="20"/>
        </w:rPr>
      </w:pPr>
    </w:p>
    <w:p w14:paraId="44749ED7" w14:textId="77777777" w:rsidR="008016DC" w:rsidRDefault="008016DC" w:rsidP="00006E73">
      <w:pPr>
        <w:rPr>
          <w:rFonts w:ascii="Arial" w:eastAsia="Arial" w:hAnsi="Arial" w:cs="Arial"/>
          <w:sz w:val="20"/>
          <w:szCs w:val="20"/>
        </w:rPr>
      </w:pPr>
    </w:p>
    <w:p w14:paraId="48FE79BE" w14:textId="77777777" w:rsidR="008016DC" w:rsidRDefault="008016DC" w:rsidP="00006E73">
      <w:pPr>
        <w:rPr>
          <w:rFonts w:ascii="Arial" w:eastAsia="Arial" w:hAnsi="Arial" w:cs="Arial"/>
          <w:sz w:val="20"/>
          <w:szCs w:val="20"/>
        </w:rPr>
      </w:pPr>
    </w:p>
    <w:p w14:paraId="65914D7B" w14:textId="77777777" w:rsidR="008016DC" w:rsidRDefault="008016DC" w:rsidP="00006E73">
      <w:pPr>
        <w:rPr>
          <w:rFonts w:ascii="Arial" w:eastAsia="Arial" w:hAnsi="Arial" w:cs="Arial"/>
          <w:sz w:val="20"/>
          <w:szCs w:val="20"/>
        </w:rPr>
      </w:pPr>
    </w:p>
    <w:p w14:paraId="12565143" w14:textId="77777777" w:rsidR="008016DC" w:rsidRDefault="008016DC" w:rsidP="00006E73">
      <w:pPr>
        <w:rPr>
          <w:rFonts w:ascii="Arial" w:eastAsia="Arial" w:hAnsi="Arial" w:cs="Arial"/>
          <w:sz w:val="20"/>
          <w:szCs w:val="20"/>
        </w:rPr>
      </w:pPr>
    </w:p>
    <w:p w14:paraId="14782832" w14:textId="77777777" w:rsidR="008016DC" w:rsidRDefault="008016DC" w:rsidP="00006E73">
      <w:pPr>
        <w:rPr>
          <w:rFonts w:ascii="Arial" w:eastAsia="Arial" w:hAnsi="Arial" w:cs="Arial"/>
          <w:sz w:val="20"/>
          <w:szCs w:val="20"/>
        </w:rPr>
      </w:pPr>
    </w:p>
    <w:p w14:paraId="60AACA1F" w14:textId="77777777" w:rsidR="008016DC" w:rsidRDefault="008016DC" w:rsidP="00006E73">
      <w:pPr>
        <w:rPr>
          <w:rFonts w:ascii="Arial" w:eastAsia="Arial" w:hAnsi="Arial" w:cs="Arial"/>
          <w:sz w:val="20"/>
          <w:szCs w:val="20"/>
        </w:rPr>
      </w:pPr>
    </w:p>
    <w:p w14:paraId="1318FDCD" w14:textId="77777777" w:rsidR="008016DC" w:rsidRDefault="008016DC" w:rsidP="00006E73">
      <w:pPr>
        <w:rPr>
          <w:rFonts w:ascii="Arial" w:eastAsia="Arial" w:hAnsi="Arial" w:cs="Arial"/>
          <w:sz w:val="20"/>
          <w:szCs w:val="20"/>
        </w:rPr>
      </w:pPr>
    </w:p>
    <w:p w14:paraId="40CD6296" w14:textId="77777777" w:rsidR="008016DC" w:rsidRDefault="008016DC" w:rsidP="00006E73">
      <w:pPr>
        <w:rPr>
          <w:rFonts w:ascii="Arial" w:eastAsia="Arial" w:hAnsi="Arial" w:cs="Arial"/>
          <w:sz w:val="20"/>
          <w:szCs w:val="20"/>
        </w:rPr>
      </w:pPr>
    </w:p>
    <w:p w14:paraId="224BE86A" w14:textId="77777777" w:rsidR="008016DC" w:rsidRDefault="008016DC" w:rsidP="00006E73">
      <w:pPr>
        <w:rPr>
          <w:rFonts w:ascii="Arial" w:eastAsia="Arial" w:hAnsi="Arial" w:cs="Arial"/>
          <w:sz w:val="20"/>
          <w:szCs w:val="20"/>
        </w:rPr>
      </w:pPr>
    </w:p>
    <w:p w14:paraId="551FEEC4" w14:textId="77777777" w:rsidR="008016DC" w:rsidRDefault="008016DC" w:rsidP="00006E73">
      <w:pPr>
        <w:rPr>
          <w:rFonts w:ascii="Arial" w:eastAsia="Arial" w:hAnsi="Arial" w:cs="Arial"/>
          <w:sz w:val="20"/>
          <w:szCs w:val="20"/>
        </w:rPr>
      </w:pPr>
    </w:p>
    <w:p w14:paraId="4517C140" w14:textId="77777777" w:rsidR="008016DC" w:rsidRDefault="008016DC" w:rsidP="00006E73">
      <w:pPr>
        <w:rPr>
          <w:rFonts w:ascii="Arial" w:eastAsia="Arial" w:hAnsi="Arial" w:cs="Arial"/>
          <w:sz w:val="20"/>
          <w:szCs w:val="20"/>
        </w:rPr>
      </w:pPr>
    </w:p>
    <w:p w14:paraId="3B5D8B3E" w14:textId="77777777" w:rsidR="008016DC" w:rsidRDefault="008016DC" w:rsidP="00006E73">
      <w:pPr>
        <w:rPr>
          <w:rFonts w:ascii="Arial" w:eastAsia="Arial" w:hAnsi="Arial" w:cs="Arial"/>
          <w:sz w:val="20"/>
          <w:szCs w:val="20"/>
        </w:rPr>
      </w:pPr>
    </w:p>
    <w:p w14:paraId="0EB39EF2" w14:textId="77777777" w:rsidR="008016DC" w:rsidRDefault="008016DC" w:rsidP="00006E73">
      <w:pPr>
        <w:rPr>
          <w:rFonts w:ascii="Arial" w:eastAsia="Arial" w:hAnsi="Arial" w:cs="Arial"/>
          <w:sz w:val="20"/>
          <w:szCs w:val="20"/>
        </w:rPr>
      </w:pPr>
    </w:p>
    <w:p w14:paraId="1BE56017" w14:textId="77777777" w:rsidR="008016DC" w:rsidRDefault="008016DC" w:rsidP="00006E73">
      <w:pPr>
        <w:rPr>
          <w:rFonts w:ascii="Arial" w:eastAsia="Arial" w:hAnsi="Arial" w:cs="Arial"/>
          <w:sz w:val="20"/>
          <w:szCs w:val="20"/>
        </w:rPr>
      </w:pPr>
    </w:p>
    <w:p w14:paraId="49A41258" w14:textId="77777777" w:rsidR="008016DC" w:rsidRDefault="008016DC" w:rsidP="00006E73">
      <w:pPr>
        <w:rPr>
          <w:rFonts w:ascii="Arial" w:eastAsia="Arial" w:hAnsi="Arial" w:cs="Arial"/>
          <w:sz w:val="20"/>
          <w:szCs w:val="20"/>
        </w:rPr>
      </w:pPr>
    </w:p>
    <w:p w14:paraId="36609874" w14:textId="77777777" w:rsidR="008016DC" w:rsidRPr="00006E73" w:rsidRDefault="008016DC" w:rsidP="00006E73">
      <w:pPr>
        <w:rPr>
          <w:rFonts w:ascii="Arial" w:eastAsia="Arial" w:hAnsi="Arial" w:cs="Arial"/>
          <w:sz w:val="20"/>
          <w:szCs w:val="20"/>
        </w:rPr>
      </w:pPr>
    </w:p>
    <w:p w14:paraId="37EC9C44" w14:textId="77777777" w:rsidR="007C23E6" w:rsidRPr="00006E73" w:rsidRDefault="00F03F66" w:rsidP="00006E73">
      <w:pPr>
        <w:pStyle w:val="Heading1"/>
        <w:numPr>
          <w:ilvl w:val="0"/>
          <w:numId w:val="10"/>
        </w:numPr>
        <w:tabs>
          <w:tab w:val="left" w:pos="1541"/>
        </w:tabs>
        <w:spacing w:before="0"/>
        <w:ind w:left="1540" w:hanging="1450"/>
        <w:jc w:val="left"/>
        <w:rPr>
          <w:b w:val="0"/>
          <w:bCs w:val="0"/>
        </w:rPr>
      </w:pPr>
      <w:r w:rsidRPr="00006E73">
        <w:lastRenderedPageBreak/>
        <w:t>EMPLOYMENT POSSIBILITIES</w:t>
      </w:r>
    </w:p>
    <w:p w14:paraId="764AE00B" w14:textId="77777777" w:rsidR="00413FFE" w:rsidRPr="00A957CC" w:rsidRDefault="00413FFE" w:rsidP="00006E73">
      <w:pPr>
        <w:pStyle w:val="Heading1"/>
        <w:tabs>
          <w:tab w:val="left" w:pos="1541"/>
        </w:tabs>
        <w:spacing w:before="0"/>
        <w:ind w:firstLine="0"/>
        <w:jc w:val="right"/>
        <w:rPr>
          <w:b w:val="0"/>
          <w:bCs w:val="0"/>
        </w:rPr>
      </w:pPr>
    </w:p>
    <w:p w14:paraId="0B339D85" w14:textId="01C5D427" w:rsidR="007C23E6" w:rsidRPr="00A957CC" w:rsidRDefault="00F03F66" w:rsidP="00006E73">
      <w:pPr>
        <w:pStyle w:val="BodyText"/>
        <w:ind w:right="136"/>
      </w:pPr>
      <w:r w:rsidRPr="00A957CC">
        <w:rPr>
          <w:b/>
        </w:rPr>
        <w:t xml:space="preserve">The Career Development Center </w:t>
      </w:r>
      <w:r w:rsidRPr="00A957CC">
        <w:t>(CDC) serves all Loyola students and alumni as a source for career assessment, career education and assistance with the job search. Career advisors are available year-round by appointment and during walk-in hours. To set up an appointment or learn</w:t>
      </w:r>
      <w:r w:rsidRPr="00006E73">
        <w:t xml:space="preserve"> about our current walk-in hours, please call 773-508-7716 or email</w:t>
      </w:r>
      <w:r w:rsidR="00AC3A0F">
        <w:t xml:space="preserve"> us at</w:t>
      </w:r>
      <w:r w:rsidRPr="00006E73">
        <w:t xml:space="preserve"> </w:t>
      </w:r>
      <w:hyperlink r:id="rId27">
        <w:r w:rsidRPr="00A957CC">
          <w:rPr>
            <w:color w:val="1154CC"/>
            <w:u w:val="single" w:color="1154CC"/>
          </w:rPr>
          <w:t>careercenter@luc.edu</w:t>
        </w:r>
      </w:hyperlink>
      <w:r w:rsidRPr="00A957CC">
        <w:t>.</w:t>
      </w:r>
    </w:p>
    <w:p w14:paraId="562EAF5D" w14:textId="77777777" w:rsidR="007C23E6" w:rsidRPr="00006E73" w:rsidRDefault="007C23E6" w:rsidP="00006E73">
      <w:pPr>
        <w:rPr>
          <w:rFonts w:ascii="Arial" w:eastAsia="Arial" w:hAnsi="Arial" w:cs="Arial"/>
          <w:sz w:val="17"/>
          <w:szCs w:val="17"/>
        </w:rPr>
      </w:pPr>
    </w:p>
    <w:p w14:paraId="580A5787" w14:textId="77777777" w:rsidR="007C23E6" w:rsidRPr="00006E73" w:rsidRDefault="00F03F66" w:rsidP="00006E73">
      <w:pPr>
        <w:pStyle w:val="Heading3"/>
        <w:ind w:left="100"/>
      </w:pPr>
      <w:r w:rsidRPr="00006E73">
        <w:t>Resources Available to Students:</w:t>
      </w:r>
    </w:p>
    <w:p w14:paraId="4026ED2D" w14:textId="77777777" w:rsidR="00F76758" w:rsidRPr="00006E73" w:rsidRDefault="00F76758" w:rsidP="00006E73">
      <w:pPr>
        <w:pStyle w:val="Heading3"/>
        <w:ind w:left="100"/>
        <w:rPr>
          <w:b w:val="0"/>
          <w:bCs w:val="0"/>
        </w:rPr>
      </w:pPr>
    </w:p>
    <w:p w14:paraId="1FCCC098" w14:textId="77777777" w:rsidR="007C23E6" w:rsidRPr="00A957CC" w:rsidRDefault="00F03F66" w:rsidP="00A957CC">
      <w:pPr>
        <w:pStyle w:val="BodyText"/>
        <w:numPr>
          <w:ilvl w:val="0"/>
          <w:numId w:val="2"/>
        </w:numPr>
        <w:tabs>
          <w:tab w:val="left" w:pos="821"/>
        </w:tabs>
      </w:pPr>
      <w:r w:rsidRPr="00006E73">
        <w:rPr>
          <w:b/>
        </w:rPr>
        <w:t xml:space="preserve">RamblerLink </w:t>
      </w:r>
      <w:r w:rsidRPr="00006E73">
        <w:t xml:space="preserve">(Online Job/Internship Board) </w:t>
      </w:r>
      <w:hyperlink r:id="rId28">
        <w:r w:rsidRPr="00A957CC">
          <w:rPr>
            <w:color w:val="1154CC"/>
            <w:u w:val="single" w:color="1154CC"/>
          </w:rPr>
          <w:t>https://luc-csm.symplicity.com/</w:t>
        </w:r>
      </w:hyperlink>
    </w:p>
    <w:p w14:paraId="0D0545F0" w14:textId="77777777" w:rsidR="007C23E6" w:rsidRPr="00A957CC" w:rsidRDefault="007C23E6" w:rsidP="00006E73">
      <w:pPr>
        <w:rPr>
          <w:rFonts w:ascii="Arial" w:eastAsia="Arial" w:hAnsi="Arial" w:cs="Arial"/>
          <w:sz w:val="17"/>
          <w:szCs w:val="17"/>
        </w:rPr>
      </w:pPr>
    </w:p>
    <w:p w14:paraId="1E58BCF0" w14:textId="11487DD6" w:rsidR="007C23E6" w:rsidRPr="00006E73" w:rsidRDefault="00F03F66" w:rsidP="00006E73">
      <w:pPr>
        <w:pStyle w:val="BodyText"/>
        <w:numPr>
          <w:ilvl w:val="0"/>
          <w:numId w:val="2"/>
        </w:numPr>
        <w:tabs>
          <w:tab w:val="left" w:pos="821"/>
        </w:tabs>
        <w:ind w:right="622"/>
      </w:pPr>
      <w:r w:rsidRPr="00006E73">
        <w:rPr>
          <w:b/>
        </w:rPr>
        <w:t xml:space="preserve">Career Advising </w:t>
      </w:r>
      <w:r w:rsidRPr="00006E73">
        <w:t xml:space="preserve">- research the career potential of academic </w:t>
      </w:r>
      <w:r w:rsidR="00AC3A0F">
        <w:t>programs</w:t>
      </w:r>
      <w:r w:rsidRPr="00006E73">
        <w:t>, assess individual interests and skills, develop networking savvy and connect with potential employers.</w:t>
      </w:r>
    </w:p>
    <w:p w14:paraId="4D55183B" w14:textId="77777777" w:rsidR="007C23E6" w:rsidRPr="00006E73" w:rsidRDefault="007C23E6" w:rsidP="00A957CC">
      <w:pPr>
        <w:rPr>
          <w:rFonts w:ascii="Arial" w:eastAsia="Arial" w:hAnsi="Arial" w:cs="Arial"/>
          <w:sz w:val="24"/>
          <w:szCs w:val="24"/>
        </w:rPr>
      </w:pPr>
    </w:p>
    <w:p w14:paraId="548F6F7E" w14:textId="7D1CE6E0" w:rsidR="007C23E6" w:rsidRPr="00006E73" w:rsidRDefault="00F03F66" w:rsidP="00006E73">
      <w:pPr>
        <w:pStyle w:val="BodyText"/>
        <w:numPr>
          <w:ilvl w:val="0"/>
          <w:numId w:val="2"/>
        </w:numPr>
        <w:tabs>
          <w:tab w:val="left" w:pos="821"/>
        </w:tabs>
        <w:ind w:right="450"/>
      </w:pPr>
      <w:r w:rsidRPr="00006E73">
        <w:rPr>
          <w:b/>
        </w:rPr>
        <w:t xml:space="preserve">Career and Life Planning Lab (CPSY 224) </w:t>
      </w:r>
      <w:r w:rsidR="00AC3A0F">
        <w:t>–</w:t>
      </w:r>
      <w:r w:rsidRPr="00006E73">
        <w:t xml:space="preserve"> </w:t>
      </w:r>
      <w:r w:rsidR="00AC3A0F">
        <w:t>this three-</w:t>
      </w:r>
      <w:r w:rsidRPr="00006E73">
        <w:t>credit course includes a battery of self-assessment inventories that identify interests, values, skills and personality traits related to career development.</w:t>
      </w:r>
    </w:p>
    <w:p w14:paraId="1DB5095F" w14:textId="77777777" w:rsidR="007C23E6" w:rsidRPr="00006E73" w:rsidRDefault="007C23E6" w:rsidP="00006E73">
      <w:pPr>
        <w:rPr>
          <w:rFonts w:ascii="Arial" w:eastAsia="Arial" w:hAnsi="Arial" w:cs="Arial"/>
          <w:sz w:val="24"/>
          <w:szCs w:val="24"/>
        </w:rPr>
      </w:pPr>
    </w:p>
    <w:p w14:paraId="453537C3" w14:textId="3C582854" w:rsidR="007C23E6" w:rsidRPr="00006E73" w:rsidRDefault="00F03F66" w:rsidP="00006E73">
      <w:pPr>
        <w:numPr>
          <w:ilvl w:val="0"/>
          <w:numId w:val="2"/>
        </w:numPr>
        <w:tabs>
          <w:tab w:val="left" w:pos="821"/>
        </w:tabs>
        <w:ind w:right="247"/>
        <w:rPr>
          <w:rFonts w:ascii="Arial" w:eastAsia="Arial" w:hAnsi="Arial" w:cs="Arial"/>
          <w:sz w:val="24"/>
          <w:szCs w:val="24"/>
        </w:rPr>
      </w:pPr>
      <w:r w:rsidRPr="00006E73">
        <w:rPr>
          <w:rFonts w:ascii="Arial"/>
          <w:b/>
          <w:sz w:val="24"/>
        </w:rPr>
        <w:t xml:space="preserve">Career-Self Assessment Workshop (C-SAW) </w:t>
      </w:r>
      <w:r w:rsidR="00AC3A0F">
        <w:rPr>
          <w:rFonts w:ascii="Arial"/>
          <w:sz w:val="24"/>
        </w:rPr>
        <w:t>–</w:t>
      </w:r>
      <w:r w:rsidRPr="00006E73">
        <w:rPr>
          <w:rFonts w:ascii="Arial"/>
          <w:sz w:val="24"/>
        </w:rPr>
        <w:t xml:space="preserve"> </w:t>
      </w:r>
      <w:r w:rsidR="00AC3A0F">
        <w:rPr>
          <w:rFonts w:ascii="Arial"/>
          <w:sz w:val="24"/>
        </w:rPr>
        <w:t xml:space="preserve">a </w:t>
      </w:r>
      <w:r w:rsidRPr="00006E73">
        <w:rPr>
          <w:rFonts w:ascii="Arial"/>
          <w:sz w:val="24"/>
        </w:rPr>
        <w:t xml:space="preserve">workshop </w:t>
      </w:r>
      <w:r w:rsidR="00AC3A0F">
        <w:rPr>
          <w:rFonts w:ascii="Arial"/>
          <w:sz w:val="24"/>
        </w:rPr>
        <w:t xml:space="preserve">that helps </w:t>
      </w:r>
      <w:r w:rsidRPr="00006E73">
        <w:rPr>
          <w:rFonts w:ascii="Arial"/>
          <w:sz w:val="24"/>
        </w:rPr>
        <w:t xml:space="preserve">you make decisions about </w:t>
      </w:r>
      <w:r w:rsidR="00AC3A0F">
        <w:rPr>
          <w:rFonts w:ascii="Arial"/>
          <w:sz w:val="24"/>
        </w:rPr>
        <w:t xml:space="preserve">academic programs and </w:t>
      </w:r>
      <w:r w:rsidRPr="00006E73">
        <w:rPr>
          <w:rFonts w:ascii="Arial"/>
          <w:sz w:val="24"/>
        </w:rPr>
        <w:t>careers.</w:t>
      </w:r>
      <w:r w:rsidR="005857A6" w:rsidRPr="00006E73">
        <w:rPr>
          <w:rFonts w:ascii="Arial"/>
          <w:sz w:val="24"/>
        </w:rPr>
        <w:t xml:space="preserve"> </w:t>
      </w:r>
      <w:r w:rsidRPr="00006E73">
        <w:rPr>
          <w:rFonts w:ascii="Arial"/>
          <w:i/>
          <w:sz w:val="24"/>
        </w:rPr>
        <w:t>One individual advising session is required to register for C-SAW</w:t>
      </w:r>
      <w:r w:rsidRPr="00006E73">
        <w:rPr>
          <w:rFonts w:ascii="Arial"/>
          <w:sz w:val="24"/>
        </w:rPr>
        <w:t>.</w:t>
      </w:r>
    </w:p>
    <w:p w14:paraId="25A8FACD" w14:textId="77777777" w:rsidR="007C23E6" w:rsidRPr="00006E73" w:rsidRDefault="007C23E6" w:rsidP="00006E73">
      <w:pPr>
        <w:rPr>
          <w:rFonts w:ascii="Arial" w:eastAsia="Arial" w:hAnsi="Arial" w:cs="Arial"/>
          <w:sz w:val="24"/>
          <w:szCs w:val="24"/>
        </w:rPr>
      </w:pPr>
    </w:p>
    <w:p w14:paraId="5EAA3E79" w14:textId="77777777" w:rsidR="007C23E6" w:rsidRPr="00006E73" w:rsidRDefault="00F03F66" w:rsidP="00A957CC">
      <w:pPr>
        <w:pStyle w:val="BodyText"/>
        <w:numPr>
          <w:ilvl w:val="0"/>
          <w:numId w:val="2"/>
        </w:numPr>
        <w:tabs>
          <w:tab w:val="left" w:pos="821"/>
        </w:tabs>
        <w:ind w:right="247"/>
      </w:pPr>
      <w:r w:rsidRPr="00006E73">
        <w:rPr>
          <w:b/>
        </w:rPr>
        <w:t xml:space="preserve">Job Fairs </w:t>
      </w:r>
      <w:r w:rsidRPr="00006E73">
        <w:t xml:space="preserve">- </w:t>
      </w:r>
      <w:hyperlink r:id="rId29">
        <w:r w:rsidRPr="00A957CC">
          <w:rPr>
            <w:color w:val="1154CC"/>
            <w:u w:val="single" w:color="1154CC"/>
          </w:rPr>
          <w:t xml:space="preserve">www.luc.edu/career/fairs.shtml </w:t>
        </w:r>
      </w:hyperlink>
      <w:r w:rsidRPr="00A957CC">
        <w:t>- network with a variety of employers and make a first</w:t>
      </w:r>
      <w:r w:rsidRPr="00006E73">
        <w:t xml:space="preserve"> impression that can lead to an interview.</w:t>
      </w:r>
    </w:p>
    <w:p w14:paraId="442B840B" w14:textId="77777777" w:rsidR="007C23E6" w:rsidRPr="00006E73" w:rsidRDefault="007C23E6" w:rsidP="00006E73">
      <w:pPr>
        <w:rPr>
          <w:rFonts w:ascii="Arial" w:eastAsia="Arial" w:hAnsi="Arial" w:cs="Arial"/>
          <w:sz w:val="24"/>
          <w:szCs w:val="24"/>
        </w:rPr>
      </w:pPr>
    </w:p>
    <w:p w14:paraId="54757CE7" w14:textId="671E7582" w:rsidR="007C23E6" w:rsidRPr="00A957CC" w:rsidRDefault="00F03F66" w:rsidP="00006E73">
      <w:pPr>
        <w:pStyle w:val="BodyText"/>
        <w:numPr>
          <w:ilvl w:val="0"/>
          <w:numId w:val="2"/>
        </w:numPr>
        <w:tabs>
          <w:tab w:val="left" w:pos="821"/>
        </w:tabs>
        <w:ind w:right="448"/>
        <w:jc w:val="both"/>
      </w:pPr>
      <w:r w:rsidRPr="00006E73">
        <w:rPr>
          <w:b/>
        </w:rPr>
        <w:t xml:space="preserve">Career Workshops </w:t>
      </w:r>
      <w:r w:rsidRPr="00006E73">
        <w:t>- focused workshops on various topics including: Resume and Cover Letter Writing, Job Search Strategies, Effective Interviewing, Salary Negotiation and Effective Networking</w:t>
      </w:r>
      <w:r w:rsidR="00AC3A0F" w:rsidRPr="00A957CC">
        <w:t xml:space="preserve"> </w:t>
      </w:r>
    </w:p>
    <w:p w14:paraId="3A457AC4" w14:textId="77777777" w:rsidR="007C23E6" w:rsidRPr="00006E73" w:rsidRDefault="007C23E6" w:rsidP="00006E73">
      <w:pPr>
        <w:rPr>
          <w:rFonts w:ascii="Arial" w:eastAsia="Arial" w:hAnsi="Arial" w:cs="Arial"/>
          <w:sz w:val="24"/>
          <w:szCs w:val="24"/>
        </w:rPr>
      </w:pPr>
    </w:p>
    <w:p w14:paraId="16838AAC" w14:textId="77777777" w:rsidR="007C23E6" w:rsidRPr="00006E73" w:rsidRDefault="007C23E6" w:rsidP="00006E73">
      <w:pPr>
        <w:rPr>
          <w:rFonts w:ascii="Arial" w:eastAsia="Arial" w:hAnsi="Arial" w:cs="Arial"/>
          <w:sz w:val="24"/>
          <w:szCs w:val="24"/>
        </w:rPr>
      </w:pPr>
    </w:p>
    <w:p w14:paraId="4F6B9750" w14:textId="77777777" w:rsidR="007C23E6" w:rsidRPr="00006E73" w:rsidRDefault="00F03F66" w:rsidP="00006E73">
      <w:pPr>
        <w:pStyle w:val="BodyText"/>
      </w:pPr>
      <w:r w:rsidRPr="00006E73">
        <w:t>Ministerial settings of graduates include:</w:t>
      </w:r>
    </w:p>
    <w:p w14:paraId="6D98C60E" w14:textId="77777777" w:rsidR="007C23E6" w:rsidRPr="00006E73" w:rsidRDefault="007C23E6" w:rsidP="00006E73">
      <w:pPr>
        <w:rPr>
          <w:rFonts w:ascii="Arial" w:eastAsia="Arial" w:hAnsi="Arial" w:cs="Arial"/>
          <w:sz w:val="24"/>
          <w:szCs w:val="24"/>
        </w:rPr>
      </w:pPr>
    </w:p>
    <w:p w14:paraId="18F2F9CE" w14:textId="77777777" w:rsidR="007C23E6" w:rsidRPr="00006E73" w:rsidRDefault="00F03F66" w:rsidP="00006E73">
      <w:pPr>
        <w:pStyle w:val="BodyText"/>
        <w:numPr>
          <w:ilvl w:val="0"/>
          <w:numId w:val="2"/>
        </w:numPr>
        <w:tabs>
          <w:tab w:val="left" w:pos="821"/>
        </w:tabs>
      </w:pPr>
      <w:r w:rsidRPr="00006E73">
        <w:t>Parishes</w:t>
      </w:r>
    </w:p>
    <w:p w14:paraId="3C660AE9" w14:textId="7AF5E189" w:rsidR="007C23E6" w:rsidRPr="00006E73" w:rsidRDefault="00F03F66" w:rsidP="00006E73">
      <w:pPr>
        <w:pStyle w:val="BodyText"/>
        <w:numPr>
          <w:ilvl w:val="0"/>
          <w:numId w:val="2"/>
        </w:numPr>
        <w:tabs>
          <w:tab w:val="left" w:pos="821"/>
        </w:tabs>
        <w:ind w:right="903"/>
      </w:pPr>
      <w:r w:rsidRPr="00006E73">
        <w:t xml:space="preserve">Hospitals </w:t>
      </w:r>
      <w:r w:rsidR="00AC3A0F">
        <w:t>-</w:t>
      </w:r>
      <w:r w:rsidRPr="00006E73">
        <w:t xml:space="preserve"> Chaplaincy</w:t>
      </w:r>
      <w:r w:rsidR="00AC3A0F">
        <w:t xml:space="preserve"> (</w:t>
      </w:r>
      <w:r w:rsidR="00AC3A0F" w:rsidRPr="00AC3A0F">
        <w:rPr>
          <w:i/>
        </w:rPr>
        <w:t xml:space="preserve">this career path </w:t>
      </w:r>
      <w:r w:rsidRPr="00AC3A0F">
        <w:rPr>
          <w:i/>
        </w:rPr>
        <w:t xml:space="preserve">typically </w:t>
      </w:r>
      <w:r w:rsidR="00AC3A0F" w:rsidRPr="00AC3A0F">
        <w:rPr>
          <w:i/>
        </w:rPr>
        <w:t>requires add</w:t>
      </w:r>
      <w:r w:rsidRPr="00AC3A0F">
        <w:rPr>
          <w:i/>
        </w:rPr>
        <w:t>itional theolog</w:t>
      </w:r>
      <w:r w:rsidR="00AC3A0F" w:rsidRPr="00AC3A0F">
        <w:rPr>
          <w:i/>
        </w:rPr>
        <w:t xml:space="preserve">ical training </w:t>
      </w:r>
      <w:r w:rsidRPr="00AC3A0F">
        <w:rPr>
          <w:i/>
        </w:rPr>
        <w:t xml:space="preserve">beyond </w:t>
      </w:r>
      <w:r w:rsidR="00AC3A0F" w:rsidRPr="00AC3A0F">
        <w:rPr>
          <w:i/>
        </w:rPr>
        <w:t xml:space="preserve">the </w:t>
      </w:r>
      <w:r w:rsidRPr="00AC3A0F">
        <w:rPr>
          <w:i/>
        </w:rPr>
        <w:t>MAPC</w:t>
      </w:r>
      <w:r w:rsidR="00AC3A0F" w:rsidRPr="00AC3A0F">
        <w:rPr>
          <w:i/>
        </w:rPr>
        <w:t xml:space="preserve"> program</w:t>
      </w:r>
      <w:r w:rsidR="00AC3A0F">
        <w:t>)</w:t>
      </w:r>
    </w:p>
    <w:p w14:paraId="31BD5387" w14:textId="77777777" w:rsidR="007C23E6" w:rsidRPr="00006E73" w:rsidRDefault="00F03F66" w:rsidP="00006E73">
      <w:pPr>
        <w:pStyle w:val="BodyText"/>
        <w:numPr>
          <w:ilvl w:val="0"/>
          <w:numId w:val="2"/>
        </w:numPr>
        <w:tabs>
          <w:tab w:val="left" w:pos="821"/>
        </w:tabs>
      </w:pPr>
      <w:r w:rsidRPr="00006E73">
        <w:t>Hospitals - Crisis counselor</w:t>
      </w:r>
    </w:p>
    <w:p w14:paraId="473A3570" w14:textId="77777777" w:rsidR="007C23E6" w:rsidRPr="00006E73" w:rsidRDefault="00F03F66" w:rsidP="00006E73">
      <w:pPr>
        <w:pStyle w:val="BodyText"/>
        <w:numPr>
          <w:ilvl w:val="0"/>
          <w:numId w:val="2"/>
        </w:numPr>
        <w:tabs>
          <w:tab w:val="left" w:pos="821"/>
        </w:tabs>
      </w:pPr>
      <w:r w:rsidRPr="00006E73">
        <w:t>University Ministry Program</w:t>
      </w:r>
    </w:p>
    <w:p w14:paraId="1F20E9E6" w14:textId="77777777" w:rsidR="007C23E6" w:rsidRPr="00006E73" w:rsidRDefault="00F03F66" w:rsidP="00006E73">
      <w:pPr>
        <w:pStyle w:val="BodyText"/>
        <w:numPr>
          <w:ilvl w:val="0"/>
          <w:numId w:val="2"/>
        </w:numPr>
        <w:tabs>
          <w:tab w:val="left" w:pos="821"/>
        </w:tabs>
      </w:pPr>
      <w:r w:rsidRPr="00006E73">
        <w:t>Primary and Secondary Schools</w:t>
      </w:r>
    </w:p>
    <w:p w14:paraId="4CB9D8B9" w14:textId="77777777" w:rsidR="007C23E6" w:rsidRPr="00006E73" w:rsidRDefault="00F03F66" w:rsidP="00006E73">
      <w:pPr>
        <w:pStyle w:val="BodyText"/>
        <w:numPr>
          <w:ilvl w:val="0"/>
          <w:numId w:val="2"/>
        </w:numPr>
        <w:tabs>
          <w:tab w:val="left" w:pos="821"/>
        </w:tabs>
      </w:pPr>
      <w:r w:rsidRPr="00006E73">
        <w:t>Pastoral Counseling Centers</w:t>
      </w:r>
    </w:p>
    <w:p w14:paraId="10BC0594" w14:textId="77777777" w:rsidR="007C23E6" w:rsidRPr="00006E73" w:rsidRDefault="00F03F66" w:rsidP="00006E73">
      <w:pPr>
        <w:pStyle w:val="BodyText"/>
        <w:numPr>
          <w:ilvl w:val="0"/>
          <w:numId w:val="2"/>
        </w:numPr>
        <w:tabs>
          <w:tab w:val="left" w:pos="821"/>
        </w:tabs>
      </w:pPr>
      <w:r w:rsidRPr="00006E73">
        <w:t>Community Service Settings</w:t>
      </w:r>
    </w:p>
    <w:p w14:paraId="182EC67A" w14:textId="77777777" w:rsidR="007C23E6" w:rsidRPr="00006E73" w:rsidRDefault="00F03F66" w:rsidP="00006E73">
      <w:pPr>
        <w:pStyle w:val="BodyText"/>
        <w:numPr>
          <w:ilvl w:val="0"/>
          <w:numId w:val="2"/>
        </w:numPr>
        <w:tabs>
          <w:tab w:val="left" w:pos="821"/>
        </w:tabs>
      </w:pPr>
      <w:r w:rsidRPr="00006E73">
        <w:t>Spiritual Direction and Formation Work</w:t>
      </w:r>
    </w:p>
    <w:p w14:paraId="5580E347" w14:textId="45DA3AEE" w:rsidR="007C23E6" w:rsidRPr="00006E73" w:rsidRDefault="00F03F66" w:rsidP="00006E73">
      <w:pPr>
        <w:pStyle w:val="BodyText"/>
        <w:numPr>
          <w:ilvl w:val="0"/>
          <w:numId w:val="2"/>
        </w:numPr>
        <w:tabs>
          <w:tab w:val="left" w:pos="821"/>
        </w:tabs>
      </w:pPr>
      <w:r w:rsidRPr="00006E73">
        <w:t>Marriage, Family and Divorced Ministries</w:t>
      </w:r>
    </w:p>
    <w:p w14:paraId="4C9BF408" w14:textId="77777777" w:rsidR="007C23E6" w:rsidRPr="00006E73" w:rsidRDefault="00F03F66" w:rsidP="00006E73">
      <w:pPr>
        <w:pStyle w:val="BodyText"/>
        <w:numPr>
          <w:ilvl w:val="0"/>
          <w:numId w:val="2"/>
        </w:numPr>
        <w:tabs>
          <w:tab w:val="left" w:pos="821"/>
        </w:tabs>
        <w:rPr>
          <w:rFonts w:cs="Arial"/>
        </w:rPr>
      </w:pPr>
      <w:r w:rsidRPr="00006E73">
        <w:rPr>
          <w:rFonts w:cs="Arial"/>
        </w:rPr>
        <w:t>Women’s Counseling Centers</w:t>
      </w:r>
    </w:p>
    <w:p w14:paraId="15EDBD90" w14:textId="77777777" w:rsidR="007C23E6" w:rsidRPr="00006E73" w:rsidRDefault="00F03F66" w:rsidP="00006E73">
      <w:pPr>
        <w:pStyle w:val="BodyText"/>
        <w:numPr>
          <w:ilvl w:val="0"/>
          <w:numId w:val="2"/>
        </w:numPr>
        <w:tabs>
          <w:tab w:val="left" w:pos="821"/>
        </w:tabs>
      </w:pPr>
      <w:r w:rsidRPr="00006E73">
        <w:t>Youth and Young Adult Ministry</w:t>
      </w:r>
    </w:p>
    <w:p w14:paraId="5C8DEAF1" w14:textId="77777777" w:rsidR="007C23E6" w:rsidRPr="00006E73" w:rsidRDefault="00F03F66" w:rsidP="00006E73">
      <w:pPr>
        <w:pStyle w:val="BodyText"/>
        <w:numPr>
          <w:ilvl w:val="0"/>
          <w:numId w:val="2"/>
        </w:numPr>
        <w:tabs>
          <w:tab w:val="left" w:pos="821"/>
        </w:tabs>
      </w:pPr>
      <w:r w:rsidRPr="00006E73">
        <w:t>Ministry to the Elderly</w:t>
      </w:r>
    </w:p>
    <w:p w14:paraId="4B7B1124" w14:textId="77777777" w:rsidR="007C23E6" w:rsidRPr="00006E73" w:rsidRDefault="007C23E6" w:rsidP="00006E73">
      <w:pPr>
        <w:sectPr w:rsidR="007C23E6" w:rsidRPr="00006E73">
          <w:pgSz w:w="12240" w:h="15840"/>
          <w:pgMar w:top="980" w:right="1320" w:bottom="280" w:left="1340" w:header="746" w:footer="0" w:gutter="0"/>
          <w:cols w:space="720"/>
        </w:sectPr>
      </w:pPr>
    </w:p>
    <w:p w14:paraId="4B4D7A01" w14:textId="77777777" w:rsidR="007C23E6" w:rsidRPr="00006E73" w:rsidRDefault="007C23E6" w:rsidP="00006E73">
      <w:pPr>
        <w:rPr>
          <w:rFonts w:ascii="Arial" w:eastAsia="Arial" w:hAnsi="Arial" w:cs="Arial"/>
          <w:sz w:val="20"/>
          <w:szCs w:val="20"/>
        </w:rPr>
      </w:pPr>
    </w:p>
    <w:p w14:paraId="764E4FBA" w14:textId="77777777" w:rsidR="007C23E6" w:rsidRPr="00006E73" w:rsidRDefault="007C23E6" w:rsidP="00006E73">
      <w:pPr>
        <w:rPr>
          <w:rFonts w:ascii="Arial" w:eastAsia="Arial" w:hAnsi="Arial" w:cs="Arial"/>
          <w:sz w:val="19"/>
          <w:szCs w:val="19"/>
        </w:rPr>
      </w:pPr>
    </w:p>
    <w:p w14:paraId="35558AD5" w14:textId="77777777" w:rsidR="007C23E6" w:rsidRPr="00006E73" w:rsidRDefault="00F03F66" w:rsidP="00A957CC">
      <w:pPr>
        <w:pStyle w:val="BodyText"/>
        <w:numPr>
          <w:ilvl w:val="0"/>
          <w:numId w:val="1"/>
        </w:numPr>
        <w:tabs>
          <w:tab w:val="left" w:pos="461"/>
        </w:tabs>
      </w:pPr>
      <w:r w:rsidRPr="00006E73">
        <w:t>Hospice Ministry</w:t>
      </w:r>
    </w:p>
    <w:p w14:paraId="2DBBD563" w14:textId="77777777" w:rsidR="007C23E6" w:rsidRPr="00006E73" w:rsidRDefault="00F03F66" w:rsidP="00006E73">
      <w:pPr>
        <w:pStyle w:val="BodyText"/>
        <w:numPr>
          <w:ilvl w:val="0"/>
          <w:numId w:val="1"/>
        </w:numPr>
        <w:tabs>
          <w:tab w:val="left" w:pos="461"/>
        </w:tabs>
      </w:pPr>
      <w:r w:rsidRPr="00006E73">
        <w:t>Community Mental Health Centers</w:t>
      </w:r>
    </w:p>
    <w:p w14:paraId="19F5FFCC" w14:textId="77777777" w:rsidR="007C23E6" w:rsidRPr="00006E73" w:rsidRDefault="00F03F66" w:rsidP="00006E73">
      <w:pPr>
        <w:pStyle w:val="BodyText"/>
        <w:numPr>
          <w:ilvl w:val="0"/>
          <w:numId w:val="1"/>
        </w:numPr>
        <w:tabs>
          <w:tab w:val="left" w:pos="461"/>
        </w:tabs>
      </w:pPr>
      <w:r w:rsidRPr="00006E73">
        <w:t>Family Guidance Centers</w:t>
      </w:r>
    </w:p>
    <w:p w14:paraId="0D62FDDE" w14:textId="77777777" w:rsidR="007C23E6" w:rsidRPr="00006E73" w:rsidRDefault="00F03F66" w:rsidP="00006E73">
      <w:pPr>
        <w:pStyle w:val="BodyText"/>
        <w:numPr>
          <w:ilvl w:val="0"/>
          <w:numId w:val="1"/>
        </w:numPr>
        <w:tabs>
          <w:tab w:val="left" w:pos="461"/>
        </w:tabs>
      </w:pPr>
      <w:r w:rsidRPr="00006E73">
        <w:t>Retreat Centers</w:t>
      </w:r>
    </w:p>
    <w:p w14:paraId="29B1EF70" w14:textId="77777777" w:rsidR="007C23E6" w:rsidRPr="00006E73" w:rsidRDefault="00F03F66" w:rsidP="00006E73">
      <w:pPr>
        <w:pStyle w:val="BodyText"/>
        <w:numPr>
          <w:ilvl w:val="0"/>
          <w:numId w:val="1"/>
        </w:numPr>
        <w:tabs>
          <w:tab w:val="left" w:pos="461"/>
        </w:tabs>
      </w:pPr>
      <w:r w:rsidRPr="00006E73">
        <w:t>Catholic Diocesan Social Services</w:t>
      </w:r>
    </w:p>
    <w:p w14:paraId="2A3B6199" w14:textId="77777777" w:rsidR="007C23E6" w:rsidRPr="00006E73" w:rsidRDefault="00F03F66" w:rsidP="00006E73">
      <w:pPr>
        <w:pStyle w:val="BodyText"/>
        <w:numPr>
          <w:ilvl w:val="0"/>
          <w:numId w:val="1"/>
        </w:numPr>
        <w:tabs>
          <w:tab w:val="left" w:pos="461"/>
        </w:tabs>
      </w:pPr>
      <w:r w:rsidRPr="00006E73">
        <w:t>Lutheran Child &amp; Family Services/Catholic Charities</w:t>
      </w:r>
    </w:p>
    <w:p w14:paraId="431BF01E" w14:textId="77777777" w:rsidR="007C23E6" w:rsidRPr="00006E73" w:rsidRDefault="00F03F66" w:rsidP="00006E73">
      <w:pPr>
        <w:pStyle w:val="BodyText"/>
        <w:numPr>
          <w:ilvl w:val="0"/>
          <w:numId w:val="1"/>
        </w:numPr>
        <w:tabs>
          <w:tab w:val="left" w:pos="461"/>
        </w:tabs>
      </w:pPr>
      <w:r w:rsidRPr="00006E73">
        <w:t>AIDS/HIV Treatment Center Services/Lutheran Social Services</w:t>
      </w:r>
    </w:p>
    <w:p w14:paraId="21D777F5" w14:textId="77777777" w:rsidR="007C23E6" w:rsidRPr="00006E73" w:rsidRDefault="00F03F66" w:rsidP="00006E73">
      <w:pPr>
        <w:pStyle w:val="BodyText"/>
        <w:numPr>
          <w:ilvl w:val="0"/>
          <w:numId w:val="1"/>
        </w:numPr>
        <w:tabs>
          <w:tab w:val="left" w:pos="461"/>
        </w:tabs>
      </w:pPr>
      <w:r w:rsidRPr="00006E73">
        <w:t>Prison Ministry</w:t>
      </w:r>
    </w:p>
    <w:p w14:paraId="6221A94D" w14:textId="77777777" w:rsidR="007C23E6" w:rsidRPr="00006E73" w:rsidRDefault="007C23E6" w:rsidP="00006E73">
      <w:pPr>
        <w:sectPr w:rsidR="007C23E6" w:rsidRPr="00006E73">
          <w:pgSz w:w="12240" w:h="15840"/>
          <w:pgMar w:top="980" w:right="1320" w:bottom="280" w:left="1700" w:header="746" w:footer="0" w:gutter="0"/>
          <w:cols w:space="720"/>
        </w:sectPr>
      </w:pPr>
    </w:p>
    <w:p w14:paraId="4068CAC3" w14:textId="77777777" w:rsidR="007C23E6" w:rsidRPr="00006E73" w:rsidRDefault="007C23E6" w:rsidP="00006E73">
      <w:pPr>
        <w:rPr>
          <w:rFonts w:ascii="Arial" w:eastAsia="Arial" w:hAnsi="Arial" w:cs="Arial"/>
          <w:sz w:val="20"/>
          <w:szCs w:val="20"/>
        </w:rPr>
      </w:pPr>
    </w:p>
    <w:p w14:paraId="0F3761E0" w14:textId="77777777" w:rsidR="007C23E6" w:rsidRPr="00006E73" w:rsidRDefault="00F03F66" w:rsidP="00006E73">
      <w:pPr>
        <w:pStyle w:val="Heading1"/>
        <w:numPr>
          <w:ilvl w:val="0"/>
          <w:numId w:val="10"/>
        </w:numPr>
        <w:tabs>
          <w:tab w:val="left" w:pos="1079"/>
          <w:tab w:val="left" w:pos="1541"/>
        </w:tabs>
        <w:spacing w:before="0"/>
        <w:ind w:left="1540" w:right="58" w:hanging="1900"/>
        <w:jc w:val="center"/>
        <w:rPr>
          <w:b w:val="0"/>
          <w:bCs w:val="0"/>
        </w:rPr>
      </w:pPr>
      <w:r w:rsidRPr="00006E73">
        <w:t>LICENSURE FOR PASTORAL COUNSELING</w:t>
      </w:r>
    </w:p>
    <w:p w14:paraId="5AB28958" w14:textId="77777777" w:rsidR="007C23E6" w:rsidRDefault="00F03F66" w:rsidP="00A957CC">
      <w:pPr>
        <w:ind w:left="3395" w:right="3414"/>
        <w:jc w:val="center"/>
        <w:rPr>
          <w:rFonts w:ascii="Arial"/>
          <w:sz w:val="32"/>
        </w:rPr>
      </w:pPr>
      <w:r w:rsidRPr="00006E73">
        <w:rPr>
          <w:rFonts w:ascii="Arial"/>
          <w:sz w:val="32"/>
        </w:rPr>
        <w:t>Summary Sheet</w:t>
      </w:r>
    </w:p>
    <w:p w14:paraId="3181ED40" w14:textId="77777777" w:rsidR="00413FFE" w:rsidRPr="00A957CC" w:rsidRDefault="00413FFE" w:rsidP="00A957CC">
      <w:pPr>
        <w:ind w:left="3395" w:right="3414"/>
        <w:jc w:val="center"/>
        <w:rPr>
          <w:rFonts w:ascii="Arial" w:eastAsia="Arial" w:hAnsi="Arial" w:cs="Arial"/>
          <w:sz w:val="32"/>
          <w:szCs w:val="32"/>
        </w:rPr>
      </w:pPr>
    </w:p>
    <w:p w14:paraId="0E4BCCF0" w14:textId="56A2E23D" w:rsidR="007C23E6" w:rsidRPr="00A957CC" w:rsidRDefault="009A22CB" w:rsidP="00006E73">
      <w:pPr>
        <w:ind w:left="100" w:right="155"/>
        <w:rPr>
          <w:rFonts w:ascii="Arial" w:eastAsia="Arial" w:hAnsi="Arial" w:cs="Arial"/>
          <w:sz w:val="24"/>
          <w:szCs w:val="24"/>
        </w:rPr>
      </w:pPr>
      <w:r>
        <w:rPr>
          <w:rFonts w:ascii="Arial"/>
          <w:sz w:val="24"/>
        </w:rPr>
        <w:t xml:space="preserve">What follows is a </w:t>
      </w:r>
      <w:r w:rsidR="00F03F66" w:rsidRPr="00A957CC">
        <w:rPr>
          <w:rFonts w:ascii="Arial"/>
          <w:sz w:val="24"/>
        </w:rPr>
        <w:t>brief summary of licensure requirements</w:t>
      </w:r>
      <w:r>
        <w:rPr>
          <w:rFonts w:ascii="Arial"/>
          <w:sz w:val="24"/>
        </w:rPr>
        <w:t xml:space="preserve"> updated in August 2018</w:t>
      </w:r>
      <w:r w:rsidR="00F03F66" w:rsidRPr="00A957CC">
        <w:rPr>
          <w:rFonts w:ascii="Arial"/>
          <w:sz w:val="24"/>
        </w:rPr>
        <w:t xml:space="preserve">. </w:t>
      </w:r>
      <w:r w:rsidRPr="009A22CB">
        <w:rPr>
          <w:rFonts w:ascii="Arial"/>
          <w:b/>
          <w:i/>
          <w:sz w:val="24"/>
        </w:rPr>
        <w:t>Y</w:t>
      </w:r>
      <w:r w:rsidR="00F03F66" w:rsidRPr="009A22CB">
        <w:rPr>
          <w:rFonts w:ascii="Arial"/>
          <w:b/>
          <w:i/>
          <w:sz w:val="24"/>
        </w:rPr>
        <w:t xml:space="preserve">ou are advised to check with the Illinois Department of </w:t>
      </w:r>
      <w:r w:rsidR="004D2429" w:rsidRPr="009A22CB">
        <w:rPr>
          <w:rFonts w:ascii="Arial"/>
          <w:b/>
          <w:i/>
          <w:sz w:val="24"/>
        </w:rPr>
        <w:t xml:space="preserve">Financial &amp; </w:t>
      </w:r>
      <w:r w:rsidR="00F03F66" w:rsidRPr="009A22CB">
        <w:rPr>
          <w:rFonts w:ascii="Arial"/>
          <w:b/>
          <w:i/>
          <w:sz w:val="24"/>
        </w:rPr>
        <w:t>Professional Regulation (ID</w:t>
      </w:r>
      <w:r w:rsidR="004D2429" w:rsidRPr="009A22CB">
        <w:rPr>
          <w:rFonts w:ascii="Arial"/>
          <w:b/>
          <w:i/>
          <w:sz w:val="24"/>
        </w:rPr>
        <w:t>F</w:t>
      </w:r>
      <w:r w:rsidR="00F03F66" w:rsidRPr="009A22CB">
        <w:rPr>
          <w:rFonts w:ascii="Arial"/>
          <w:b/>
          <w:i/>
          <w:sz w:val="24"/>
        </w:rPr>
        <w:t>PR) to remain updated on the current status of rules and regulations</w:t>
      </w:r>
      <w:r w:rsidR="00F03F66" w:rsidRPr="00006E73">
        <w:rPr>
          <w:rFonts w:ascii="Arial"/>
          <w:b/>
          <w:sz w:val="24"/>
        </w:rPr>
        <w:t xml:space="preserve"> </w:t>
      </w:r>
      <w:r w:rsidR="00F03F66" w:rsidRPr="00006E73">
        <w:rPr>
          <w:rFonts w:ascii="Arial"/>
          <w:sz w:val="24"/>
        </w:rPr>
        <w:t>and to receive all application forms. Their web site is</w:t>
      </w:r>
      <w:r w:rsidR="005857A6" w:rsidRPr="00006E73">
        <w:rPr>
          <w:rFonts w:ascii="Arial"/>
          <w:sz w:val="24"/>
        </w:rPr>
        <w:t xml:space="preserve"> </w:t>
      </w:r>
      <w:hyperlink r:id="rId30">
        <w:r w:rsidR="00F03F66" w:rsidRPr="00A957CC">
          <w:rPr>
            <w:rFonts w:ascii="Arial"/>
            <w:color w:val="1154CC"/>
            <w:sz w:val="24"/>
            <w:u w:val="single" w:color="1154CC"/>
          </w:rPr>
          <w:t>www.idfpr.com</w:t>
        </w:r>
      </w:hyperlink>
      <w:r w:rsidRPr="009A22CB">
        <w:rPr>
          <w:rFonts w:ascii="Arial"/>
          <w:color w:val="1154CC"/>
          <w:sz w:val="24"/>
          <w:u w:color="1154CC"/>
        </w:rPr>
        <w:t>.</w:t>
      </w:r>
    </w:p>
    <w:p w14:paraId="0D01D01C" w14:textId="77777777" w:rsidR="007C23E6" w:rsidRPr="00006E73" w:rsidRDefault="007C23E6" w:rsidP="00006E73">
      <w:pPr>
        <w:rPr>
          <w:rFonts w:ascii="Arial" w:eastAsia="Arial" w:hAnsi="Arial" w:cs="Arial"/>
          <w:sz w:val="17"/>
          <w:szCs w:val="17"/>
        </w:rPr>
      </w:pPr>
    </w:p>
    <w:p w14:paraId="36694FDB" w14:textId="66A460FE" w:rsidR="009A22CB" w:rsidRPr="00006E73" w:rsidRDefault="00F03F66" w:rsidP="009A22CB">
      <w:pPr>
        <w:pStyle w:val="BodyText"/>
        <w:ind w:right="255"/>
        <w:rPr>
          <w:rFonts w:cs="Arial"/>
        </w:rPr>
      </w:pPr>
      <w:r w:rsidRPr="00006E73">
        <w:rPr>
          <w:rFonts w:cs="Arial"/>
        </w:rPr>
        <w:t xml:space="preserve">Once you access the </w:t>
      </w:r>
      <w:r w:rsidR="009A22CB">
        <w:rPr>
          <w:rFonts w:cs="Arial"/>
        </w:rPr>
        <w:t xml:space="preserve">IDFPR </w:t>
      </w:r>
      <w:r w:rsidRPr="00006E73">
        <w:rPr>
          <w:rFonts w:cs="Arial"/>
        </w:rPr>
        <w:t xml:space="preserve">website, </w:t>
      </w:r>
      <w:r w:rsidR="009A22CB">
        <w:rPr>
          <w:rFonts w:cs="Arial"/>
        </w:rPr>
        <w:t xml:space="preserve">look for the “Professional Regulation” tab at the top of the page. Scroll to “New Applications” and hit the “Healthcare Professions” tab at the bottom-left side of the page. Then, scroll to “Counselor, Professional” and </w:t>
      </w:r>
    </w:p>
    <w:p w14:paraId="19996923" w14:textId="697C955D" w:rsidR="007C23E6" w:rsidRPr="00006E73" w:rsidRDefault="00F03F66" w:rsidP="00006E73">
      <w:pPr>
        <w:pStyle w:val="BodyText"/>
        <w:ind w:right="255"/>
        <w:rPr>
          <w:rFonts w:cs="Arial"/>
        </w:rPr>
      </w:pPr>
      <w:r w:rsidRPr="00006E73">
        <w:rPr>
          <w:rFonts w:cs="Arial"/>
        </w:rPr>
        <w:t>follow the prompts for what you need.</w:t>
      </w:r>
    </w:p>
    <w:p w14:paraId="2D632893" w14:textId="77777777" w:rsidR="007C23E6" w:rsidRPr="00006E73" w:rsidRDefault="007C23E6" w:rsidP="00A957CC">
      <w:pPr>
        <w:rPr>
          <w:rFonts w:ascii="Arial" w:eastAsia="Arial" w:hAnsi="Arial" w:cs="Arial"/>
          <w:sz w:val="24"/>
          <w:szCs w:val="24"/>
        </w:rPr>
      </w:pPr>
    </w:p>
    <w:p w14:paraId="50186678" w14:textId="2DBDC9CA" w:rsidR="007C23E6" w:rsidRPr="00006E73" w:rsidRDefault="009A22CB" w:rsidP="00006E73">
      <w:pPr>
        <w:pStyle w:val="BodyText"/>
        <w:ind w:right="155"/>
      </w:pPr>
      <w:r w:rsidRPr="009A22CB">
        <w:rPr>
          <w:b/>
          <w:u w:val="single" w:color="000000"/>
        </w:rPr>
        <w:t>Note</w:t>
      </w:r>
      <w:r w:rsidRPr="009A22CB">
        <w:rPr>
          <w:b/>
          <w:u w:color="000000"/>
        </w:rPr>
        <w:t>:</w:t>
      </w:r>
      <w:r w:rsidR="00F03F66" w:rsidRPr="00006E73">
        <w:t xml:space="preserve"> Loyola</w:t>
      </w:r>
      <w:r>
        <w:t xml:space="preserve"> University Chicago is </w:t>
      </w:r>
      <w:r w:rsidR="00F03F66" w:rsidRPr="00006E73">
        <w:t xml:space="preserve">accredited by the North Central Association of Colleges and Schools. IPS </w:t>
      </w:r>
      <w:r>
        <w:t xml:space="preserve">programs are </w:t>
      </w:r>
      <w:r w:rsidR="00F03F66" w:rsidRPr="009A22CB">
        <w:rPr>
          <w:b/>
          <w:i/>
        </w:rPr>
        <w:t>not</w:t>
      </w:r>
      <w:r w:rsidR="00F03F66" w:rsidRPr="00006E73">
        <w:t xml:space="preserve"> CACREP accredited.</w:t>
      </w:r>
    </w:p>
    <w:p w14:paraId="531FE5FB" w14:textId="77777777" w:rsidR="007C23E6" w:rsidRPr="00006E73" w:rsidRDefault="007C23E6" w:rsidP="00006E73">
      <w:pPr>
        <w:rPr>
          <w:rFonts w:ascii="Arial" w:eastAsia="Arial" w:hAnsi="Arial" w:cs="Arial"/>
          <w:sz w:val="24"/>
          <w:szCs w:val="24"/>
        </w:rPr>
      </w:pPr>
    </w:p>
    <w:p w14:paraId="09C6A69A" w14:textId="432CE848" w:rsidR="007C23E6" w:rsidRPr="00006E73" w:rsidRDefault="00F03F66" w:rsidP="00006E73">
      <w:pPr>
        <w:pStyle w:val="BodyText"/>
        <w:ind w:right="155"/>
      </w:pPr>
      <w:r w:rsidRPr="009A22CB">
        <w:rPr>
          <w:b/>
          <w:u w:val="single" w:color="000000"/>
        </w:rPr>
        <w:t>Curriculum requirements</w:t>
      </w:r>
      <w:r w:rsidRPr="009A22CB">
        <w:rPr>
          <w:u w:color="000000"/>
        </w:rPr>
        <w:t xml:space="preserve"> </w:t>
      </w:r>
      <w:r w:rsidRPr="00006E73">
        <w:t xml:space="preserve">include the following </w:t>
      </w:r>
      <w:r w:rsidR="009A22CB" w:rsidRPr="009A22CB">
        <w:rPr>
          <w:rFonts w:cs="Arial"/>
          <w:b/>
          <w:bCs/>
          <w:i/>
        </w:rPr>
        <w:t>thirteen</w:t>
      </w:r>
      <w:r w:rsidRPr="009A22CB">
        <w:rPr>
          <w:rFonts w:cs="Arial"/>
          <w:b/>
          <w:bCs/>
          <w:i/>
        </w:rPr>
        <w:t xml:space="preserve"> (1</w:t>
      </w:r>
      <w:r w:rsidR="009A22CB" w:rsidRPr="009A22CB">
        <w:rPr>
          <w:rFonts w:cs="Arial"/>
          <w:b/>
          <w:bCs/>
          <w:i/>
        </w:rPr>
        <w:t>3</w:t>
      </w:r>
      <w:r w:rsidRPr="009A22CB">
        <w:rPr>
          <w:rFonts w:cs="Arial"/>
          <w:b/>
          <w:bCs/>
          <w:i/>
        </w:rPr>
        <w:t>)</w:t>
      </w:r>
      <w:r w:rsidRPr="00006E73">
        <w:rPr>
          <w:rFonts w:cs="Arial"/>
          <w:b/>
          <w:bCs/>
        </w:rPr>
        <w:t xml:space="preserve"> </w:t>
      </w:r>
      <w:r w:rsidRPr="00006E73">
        <w:t>courses.</w:t>
      </w:r>
      <w:r w:rsidR="005857A6" w:rsidRPr="00006E73">
        <w:t xml:space="preserve"> </w:t>
      </w:r>
      <w:r w:rsidRPr="00006E73">
        <w:t>Numbers in parenthesis are the IPS courses that correspond to the license categories.</w:t>
      </w:r>
      <w:r w:rsidR="005857A6" w:rsidRPr="00006E73">
        <w:t xml:space="preserve"> </w:t>
      </w:r>
      <w:r w:rsidRPr="00006E73">
        <w:t xml:space="preserve">Courses need to be three (3) credit hours each. </w:t>
      </w:r>
      <w:r w:rsidR="009A22CB">
        <w:t xml:space="preserve">You </w:t>
      </w:r>
      <w:r w:rsidRPr="00006E73">
        <w:rPr>
          <w:rFonts w:cs="Arial"/>
        </w:rPr>
        <w:t xml:space="preserve">must </w:t>
      </w:r>
      <w:r w:rsidRPr="00006E73">
        <w:t xml:space="preserve">complete all 13 courses in order to sit for the </w:t>
      </w:r>
      <w:r w:rsidR="00B433DD">
        <w:t xml:space="preserve">Licensed Professional Counselor </w:t>
      </w:r>
      <w:r w:rsidRPr="00006E73">
        <w:t>exam</w:t>
      </w:r>
      <w:r w:rsidR="00B433DD">
        <w:t>:</w:t>
      </w:r>
    </w:p>
    <w:p w14:paraId="510127EB" w14:textId="77777777" w:rsidR="00F76758" w:rsidRPr="00006E73" w:rsidRDefault="00F76758" w:rsidP="00006E73">
      <w:pPr>
        <w:pStyle w:val="BodyText"/>
        <w:ind w:right="155"/>
      </w:pPr>
    </w:p>
    <w:p w14:paraId="24F22250" w14:textId="305E4B2F" w:rsidR="007C23E6" w:rsidRPr="00006E73" w:rsidRDefault="00F03F66" w:rsidP="00006E73">
      <w:pPr>
        <w:pStyle w:val="BodyText"/>
        <w:numPr>
          <w:ilvl w:val="1"/>
          <w:numId w:val="3"/>
        </w:numPr>
        <w:tabs>
          <w:tab w:val="left" w:pos="821"/>
        </w:tabs>
        <w:ind w:hanging="559"/>
        <w:jc w:val="left"/>
      </w:pPr>
      <w:r w:rsidRPr="00006E73">
        <w:t xml:space="preserve">Human </w:t>
      </w:r>
      <w:r w:rsidR="009A22CB">
        <w:t xml:space="preserve">Growth &amp; </w:t>
      </w:r>
      <w:r w:rsidRPr="00006E73">
        <w:t>Development (555)</w:t>
      </w:r>
    </w:p>
    <w:p w14:paraId="781B0BA9" w14:textId="77777777" w:rsidR="007C23E6" w:rsidRPr="00006E73" w:rsidRDefault="00F03F66" w:rsidP="00006E73">
      <w:pPr>
        <w:pStyle w:val="BodyText"/>
        <w:numPr>
          <w:ilvl w:val="1"/>
          <w:numId w:val="3"/>
        </w:numPr>
        <w:tabs>
          <w:tab w:val="left" w:pos="821"/>
        </w:tabs>
        <w:ind w:hanging="559"/>
        <w:jc w:val="left"/>
      </w:pPr>
      <w:r w:rsidRPr="00006E73">
        <w:t>Counseling Theory (517)</w:t>
      </w:r>
    </w:p>
    <w:p w14:paraId="409B3FDD" w14:textId="77777777" w:rsidR="007C23E6" w:rsidRPr="00006E73" w:rsidRDefault="00F03F66" w:rsidP="00006E73">
      <w:pPr>
        <w:pStyle w:val="BodyText"/>
        <w:numPr>
          <w:ilvl w:val="1"/>
          <w:numId w:val="3"/>
        </w:numPr>
        <w:tabs>
          <w:tab w:val="left" w:pos="821"/>
        </w:tabs>
        <w:ind w:hanging="559"/>
        <w:jc w:val="left"/>
      </w:pPr>
      <w:r w:rsidRPr="00006E73">
        <w:t>Counseling Techniques (501 &amp; 503)</w:t>
      </w:r>
    </w:p>
    <w:p w14:paraId="1EEDE9AA" w14:textId="77777777" w:rsidR="007C23E6" w:rsidRPr="00006E73" w:rsidRDefault="00F03F66" w:rsidP="00006E73">
      <w:pPr>
        <w:pStyle w:val="BodyText"/>
        <w:numPr>
          <w:ilvl w:val="1"/>
          <w:numId w:val="3"/>
        </w:numPr>
        <w:tabs>
          <w:tab w:val="left" w:pos="821"/>
        </w:tabs>
        <w:ind w:hanging="559"/>
        <w:jc w:val="left"/>
      </w:pPr>
      <w:r w:rsidRPr="00006E73">
        <w:t>Group Counseling (505)</w:t>
      </w:r>
    </w:p>
    <w:p w14:paraId="2829D336" w14:textId="287A85C9" w:rsidR="007C23E6" w:rsidRPr="00006E73" w:rsidRDefault="009A22CB" w:rsidP="00006E73">
      <w:pPr>
        <w:pStyle w:val="BodyText"/>
        <w:numPr>
          <w:ilvl w:val="1"/>
          <w:numId w:val="3"/>
        </w:numPr>
        <w:tabs>
          <w:tab w:val="left" w:pos="821"/>
        </w:tabs>
        <w:ind w:hanging="559"/>
        <w:jc w:val="left"/>
      </w:pPr>
      <w:r>
        <w:t xml:space="preserve">Individual Appraisal &amp; </w:t>
      </w:r>
      <w:r w:rsidR="00F03F66" w:rsidRPr="00006E73">
        <w:t>Assessment (507)</w:t>
      </w:r>
    </w:p>
    <w:p w14:paraId="679877C9" w14:textId="4F5B6C07" w:rsidR="007C23E6" w:rsidRPr="00006E73" w:rsidRDefault="00F03F66" w:rsidP="00006E73">
      <w:pPr>
        <w:pStyle w:val="BodyText"/>
        <w:numPr>
          <w:ilvl w:val="1"/>
          <w:numId w:val="3"/>
        </w:numPr>
        <w:tabs>
          <w:tab w:val="left" w:pos="821"/>
        </w:tabs>
        <w:ind w:hanging="559"/>
        <w:jc w:val="left"/>
      </w:pPr>
      <w:r w:rsidRPr="00006E73">
        <w:t xml:space="preserve">Research </w:t>
      </w:r>
      <w:r w:rsidR="009A22CB">
        <w:t>&amp; Evaluation</w:t>
      </w:r>
      <w:r w:rsidRPr="00006E73">
        <w:t xml:space="preserve"> (515)</w:t>
      </w:r>
    </w:p>
    <w:p w14:paraId="5F384A8F" w14:textId="77777777" w:rsidR="007C23E6" w:rsidRPr="00006E73" w:rsidRDefault="00F03F66" w:rsidP="00006E73">
      <w:pPr>
        <w:pStyle w:val="BodyText"/>
        <w:numPr>
          <w:ilvl w:val="1"/>
          <w:numId w:val="3"/>
        </w:numPr>
        <w:tabs>
          <w:tab w:val="left" w:pos="821"/>
        </w:tabs>
        <w:ind w:hanging="559"/>
        <w:jc w:val="left"/>
      </w:pPr>
      <w:r w:rsidRPr="00006E73">
        <w:t>Professional, Legal, Ethical Issues (512)</w:t>
      </w:r>
    </w:p>
    <w:p w14:paraId="0D914969" w14:textId="77777777" w:rsidR="007C23E6" w:rsidRPr="00006E73" w:rsidRDefault="00F03F66" w:rsidP="00006E73">
      <w:pPr>
        <w:pStyle w:val="BodyText"/>
        <w:numPr>
          <w:ilvl w:val="1"/>
          <w:numId w:val="3"/>
        </w:numPr>
        <w:tabs>
          <w:tab w:val="left" w:pos="821"/>
        </w:tabs>
        <w:ind w:hanging="559"/>
        <w:jc w:val="left"/>
      </w:pPr>
      <w:r w:rsidRPr="00006E73">
        <w:t>Social and Cultural Foundations (472)</w:t>
      </w:r>
    </w:p>
    <w:p w14:paraId="10710C57" w14:textId="086000F5" w:rsidR="007C23E6" w:rsidRPr="00006E73" w:rsidRDefault="00F03F66" w:rsidP="009A22CB">
      <w:pPr>
        <w:pStyle w:val="BodyText"/>
        <w:numPr>
          <w:ilvl w:val="1"/>
          <w:numId w:val="3"/>
        </w:numPr>
        <w:tabs>
          <w:tab w:val="left" w:pos="821"/>
        </w:tabs>
        <w:ind w:hanging="550"/>
        <w:jc w:val="left"/>
      </w:pPr>
      <w:r w:rsidRPr="00006E73">
        <w:t>Life Style and Career Counseling (</w:t>
      </w:r>
      <w:r w:rsidR="009A22CB">
        <w:t>518</w:t>
      </w:r>
      <w:r w:rsidRPr="00006E73">
        <w:t>)</w:t>
      </w:r>
    </w:p>
    <w:p w14:paraId="5BF3121D" w14:textId="77777777" w:rsidR="007C23E6" w:rsidRPr="00006E73" w:rsidRDefault="00F03F66" w:rsidP="00006E73">
      <w:pPr>
        <w:pStyle w:val="BodyText"/>
        <w:numPr>
          <w:ilvl w:val="1"/>
          <w:numId w:val="3"/>
        </w:numPr>
        <w:tabs>
          <w:tab w:val="left" w:pos="821"/>
        </w:tabs>
        <w:ind w:hanging="694"/>
        <w:jc w:val="left"/>
      </w:pPr>
      <w:r w:rsidRPr="00006E73">
        <w:t>Practicum/Internship (511 &amp; 513)</w:t>
      </w:r>
    </w:p>
    <w:p w14:paraId="170AB855" w14:textId="77777777" w:rsidR="007C23E6" w:rsidRPr="00006E73" w:rsidRDefault="00F03F66" w:rsidP="00006E73">
      <w:pPr>
        <w:pStyle w:val="BodyText"/>
        <w:numPr>
          <w:ilvl w:val="1"/>
          <w:numId w:val="3"/>
        </w:numPr>
        <w:tabs>
          <w:tab w:val="left" w:pos="821"/>
        </w:tabs>
        <w:ind w:hanging="694"/>
        <w:jc w:val="left"/>
      </w:pPr>
      <w:r w:rsidRPr="00006E73">
        <w:t>Substance Abuse (476)</w:t>
      </w:r>
    </w:p>
    <w:p w14:paraId="114E4789" w14:textId="77777777" w:rsidR="007C23E6" w:rsidRPr="00006E73" w:rsidRDefault="00F03F66" w:rsidP="00006E73">
      <w:pPr>
        <w:pStyle w:val="BodyText"/>
        <w:numPr>
          <w:ilvl w:val="1"/>
          <w:numId w:val="3"/>
        </w:numPr>
        <w:tabs>
          <w:tab w:val="left" w:pos="821"/>
        </w:tabs>
        <w:ind w:hanging="694"/>
        <w:jc w:val="left"/>
      </w:pPr>
      <w:r w:rsidRPr="00006E73">
        <w:t>Psychopathology (509)</w:t>
      </w:r>
    </w:p>
    <w:p w14:paraId="031AFE28" w14:textId="77777777" w:rsidR="007C23E6" w:rsidRDefault="00F03F66" w:rsidP="00006E73">
      <w:pPr>
        <w:pStyle w:val="BodyText"/>
        <w:numPr>
          <w:ilvl w:val="1"/>
          <w:numId w:val="3"/>
        </w:numPr>
        <w:tabs>
          <w:tab w:val="left" w:pos="821"/>
        </w:tabs>
        <w:ind w:hanging="694"/>
        <w:jc w:val="left"/>
      </w:pPr>
      <w:r w:rsidRPr="00006E73">
        <w:t>Family Therapy (473)</w:t>
      </w:r>
    </w:p>
    <w:p w14:paraId="153FF996" w14:textId="77777777" w:rsidR="00D77364" w:rsidRPr="00006E73" w:rsidRDefault="00D77364" w:rsidP="00D77364">
      <w:pPr>
        <w:pStyle w:val="BodyText"/>
        <w:tabs>
          <w:tab w:val="left" w:pos="821"/>
        </w:tabs>
        <w:ind w:left="820"/>
      </w:pPr>
    </w:p>
    <w:p w14:paraId="3D94FE87" w14:textId="77777777" w:rsidR="007C23E6" w:rsidRPr="00006E73" w:rsidRDefault="007C23E6" w:rsidP="00006E73">
      <w:pPr>
        <w:rPr>
          <w:rFonts w:ascii="Arial" w:eastAsia="Arial" w:hAnsi="Arial" w:cs="Arial"/>
          <w:sz w:val="24"/>
          <w:szCs w:val="24"/>
        </w:rPr>
      </w:pPr>
    </w:p>
    <w:p w14:paraId="70DA7428" w14:textId="0EC27E67" w:rsidR="007C23E6" w:rsidRPr="00006E73" w:rsidRDefault="00F03F66" w:rsidP="00D77364">
      <w:pPr>
        <w:ind w:left="90"/>
      </w:pPr>
      <w:r w:rsidRPr="00D77364">
        <w:rPr>
          <w:rFonts w:ascii="Arial" w:hAnsi="Arial" w:cs="Arial"/>
          <w:b/>
          <w:sz w:val="24"/>
          <w:szCs w:val="24"/>
          <w:u w:val="single" w:color="000000"/>
        </w:rPr>
        <w:t>Supervised clinical hours post-degree</w:t>
      </w:r>
      <w:r w:rsidRPr="00D77364">
        <w:rPr>
          <w:rFonts w:ascii="Arial" w:hAnsi="Arial" w:cs="Arial"/>
          <w:b/>
          <w:sz w:val="24"/>
          <w:szCs w:val="24"/>
        </w:rPr>
        <w:t xml:space="preserve">: </w:t>
      </w:r>
      <w:r w:rsidRPr="00D77364">
        <w:rPr>
          <w:rFonts w:ascii="Arial" w:hAnsi="Arial" w:cs="Arial"/>
          <w:sz w:val="24"/>
          <w:szCs w:val="24"/>
        </w:rPr>
        <w:t>From the</w:t>
      </w:r>
      <w:r w:rsidR="00D77364">
        <w:rPr>
          <w:rFonts w:ascii="Arial" w:hAnsi="Arial" w:cs="Arial"/>
          <w:sz w:val="24"/>
          <w:szCs w:val="24"/>
        </w:rPr>
        <w:t xml:space="preserve"> Illinois Law: Section 1375.130: </w:t>
      </w:r>
      <w:r w:rsidRPr="00D77364">
        <w:rPr>
          <w:rFonts w:ascii="Arial" w:hAnsi="Arial" w:cs="Arial"/>
          <w:sz w:val="24"/>
          <w:szCs w:val="24"/>
        </w:rPr>
        <w:t>“</w:t>
      </w:r>
      <w:r w:rsidR="00D77364" w:rsidRPr="00D77364">
        <w:rPr>
          <w:rFonts w:ascii="Arial" w:eastAsia="Times New Roman" w:hAnsi="Arial" w:cs="Arial"/>
          <w:color w:val="000000"/>
          <w:sz w:val="24"/>
          <w:szCs w:val="24"/>
        </w:rPr>
        <w:t>Professional counseling experience shall be obtained as set forth in this Section: A person holding a master's degree in counseling, rehabilitation counseling, psychology or similar degree program shall have completed the equivalent of 2 years of full-time satisfactory supervised experience working as a counselor in a professional capacity under the direction of a qualified supervisor subsequent to the degree.</w:t>
      </w:r>
      <w:r w:rsidR="00D77364">
        <w:rPr>
          <w:rFonts w:ascii="Arial" w:eastAsia="Times New Roman" w:hAnsi="Arial" w:cs="Arial"/>
          <w:color w:val="000000"/>
          <w:sz w:val="24"/>
          <w:szCs w:val="24"/>
        </w:rPr>
        <w:t xml:space="preserve">” </w:t>
      </w:r>
      <w:r w:rsidRPr="00D77364">
        <w:rPr>
          <w:rFonts w:ascii="Arial" w:hAnsi="Arial" w:cs="Arial"/>
          <w:sz w:val="24"/>
          <w:szCs w:val="24"/>
        </w:rPr>
        <w:t>Two years</w:t>
      </w:r>
      <w:r w:rsidR="00D77364">
        <w:rPr>
          <w:rFonts w:ascii="Arial" w:hAnsi="Arial" w:cs="Arial"/>
          <w:sz w:val="24"/>
          <w:szCs w:val="24"/>
        </w:rPr>
        <w:t>’</w:t>
      </w:r>
      <w:r w:rsidRPr="00D77364">
        <w:rPr>
          <w:rFonts w:ascii="Arial" w:hAnsi="Arial" w:cs="Arial"/>
          <w:sz w:val="24"/>
          <w:szCs w:val="24"/>
        </w:rPr>
        <w:t xml:space="preserve"> experience totals 3360</w:t>
      </w:r>
      <w:r w:rsidR="00D77364">
        <w:rPr>
          <w:rFonts w:ascii="Arial" w:hAnsi="Arial" w:cs="Arial"/>
          <w:sz w:val="24"/>
          <w:szCs w:val="24"/>
        </w:rPr>
        <w:t xml:space="preserve"> </w:t>
      </w:r>
      <w:r w:rsidRPr="00D77364">
        <w:rPr>
          <w:rFonts w:ascii="Arial" w:hAnsi="Arial" w:cs="Arial"/>
          <w:sz w:val="24"/>
          <w:szCs w:val="24"/>
        </w:rPr>
        <w:t>hours at 1680 hours per year.</w:t>
      </w:r>
    </w:p>
    <w:p w14:paraId="07A72429" w14:textId="77777777" w:rsidR="007C23E6" w:rsidRPr="00006E73" w:rsidRDefault="007C23E6" w:rsidP="00006E73">
      <w:pPr>
        <w:rPr>
          <w:rFonts w:ascii="Arial" w:eastAsia="Arial" w:hAnsi="Arial" w:cs="Arial"/>
          <w:sz w:val="24"/>
          <w:szCs w:val="24"/>
        </w:rPr>
      </w:pPr>
    </w:p>
    <w:p w14:paraId="1D9DC914" w14:textId="77777777" w:rsidR="002A7482" w:rsidRDefault="00F03F66" w:rsidP="00006E73">
      <w:pPr>
        <w:pStyle w:val="BodyText"/>
        <w:ind w:right="247"/>
      </w:pPr>
      <w:r w:rsidRPr="00D77364">
        <w:rPr>
          <w:b/>
          <w:u w:val="single" w:color="000000"/>
        </w:rPr>
        <w:t>Exams</w:t>
      </w:r>
      <w:r w:rsidRPr="00D77364">
        <w:rPr>
          <w:b/>
        </w:rPr>
        <w:t xml:space="preserve">: </w:t>
      </w:r>
      <w:r w:rsidRPr="00006E73">
        <w:t xml:space="preserve">There are two examinations </w:t>
      </w:r>
      <w:r w:rsidR="002A7482">
        <w:t xml:space="preserve">to take </w:t>
      </w:r>
      <w:r w:rsidRPr="00006E73">
        <w:t xml:space="preserve">after finishing your degree. The first is the </w:t>
      </w:r>
      <w:r w:rsidRPr="002A7482">
        <w:rPr>
          <w:i/>
        </w:rPr>
        <w:t>LPC</w:t>
      </w:r>
      <w:r w:rsidRPr="00006E73">
        <w:t xml:space="preserve"> (Licensed Professional Counselor) </w:t>
      </w:r>
      <w:r w:rsidR="002A7482">
        <w:t xml:space="preserve">exam </w:t>
      </w:r>
      <w:r w:rsidRPr="00006E73">
        <w:t xml:space="preserve">taken after graduation as soon as you have completed all 13 required courses. It is more book and classroom oriented. The second exam is the </w:t>
      </w:r>
      <w:r w:rsidRPr="002A7482">
        <w:rPr>
          <w:i/>
        </w:rPr>
        <w:t>LCPC</w:t>
      </w:r>
      <w:r w:rsidRPr="00006E73">
        <w:t xml:space="preserve"> (Licensed Clinical Professional Counselor)</w:t>
      </w:r>
      <w:r w:rsidR="00D77364">
        <w:t xml:space="preserve">, which is </w:t>
      </w:r>
      <w:r w:rsidRPr="00006E73">
        <w:t xml:space="preserve">taken after completing supervised </w:t>
      </w:r>
      <w:r w:rsidR="002A7482">
        <w:t xml:space="preserve">post-degree </w:t>
      </w:r>
      <w:r w:rsidRPr="00006E73">
        <w:t xml:space="preserve">clinical practice. It is more clinically oriented, </w:t>
      </w:r>
    </w:p>
    <w:p w14:paraId="78EFCCEF" w14:textId="77777777" w:rsidR="002A7482" w:rsidRDefault="002A7482" w:rsidP="00006E73">
      <w:pPr>
        <w:pStyle w:val="BodyText"/>
        <w:ind w:right="247"/>
      </w:pPr>
    </w:p>
    <w:p w14:paraId="2295ED2E" w14:textId="77777777" w:rsidR="002A7482" w:rsidRDefault="002A7482" w:rsidP="00006E73">
      <w:pPr>
        <w:pStyle w:val="BodyText"/>
        <w:ind w:right="247"/>
      </w:pPr>
    </w:p>
    <w:p w14:paraId="6CB8B707" w14:textId="77777777" w:rsidR="002A7482" w:rsidRDefault="002A7482" w:rsidP="00006E73">
      <w:pPr>
        <w:pStyle w:val="BodyText"/>
        <w:ind w:right="247"/>
      </w:pPr>
    </w:p>
    <w:p w14:paraId="3222F5AA" w14:textId="7568E5AA" w:rsidR="007C23E6" w:rsidRPr="00006E73" w:rsidRDefault="00F03F66" w:rsidP="00006E73">
      <w:pPr>
        <w:pStyle w:val="BodyText"/>
        <w:ind w:right="247"/>
      </w:pPr>
      <w:r w:rsidRPr="00006E73">
        <w:t>presents case studies and asks for diagnostic and treatment plans.</w:t>
      </w:r>
      <w:r w:rsidR="00D77364">
        <w:t xml:space="preserve"> </w:t>
      </w:r>
      <w:r w:rsidRPr="00006E73">
        <w:t>The ILDPR board meets once each month to review and approve applications</w:t>
      </w:r>
      <w:r w:rsidR="00D77364">
        <w:t xml:space="preserve"> for these exams</w:t>
      </w:r>
      <w:r w:rsidRPr="00006E73">
        <w:t>. Once your application is approved as complete, you sign up for the next available test date.</w:t>
      </w:r>
    </w:p>
    <w:p w14:paraId="02373A27" w14:textId="77777777" w:rsidR="007C23E6" w:rsidRPr="00006E73" w:rsidRDefault="007C23E6" w:rsidP="00006E73">
      <w:pPr>
        <w:rPr>
          <w:rFonts w:ascii="Arial" w:eastAsia="Arial" w:hAnsi="Arial" w:cs="Arial"/>
          <w:sz w:val="24"/>
          <w:szCs w:val="24"/>
        </w:rPr>
      </w:pPr>
    </w:p>
    <w:p w14:paraId="66543D0F" w14:textId="42C66588" w:rsidR="002A7482" w:rsidRDefault="00F03F66" w:rsidP="00006E73">
      <w:pPr>
        <w:pStyle w:val="BodyText"/>
        <w:ind w:right="247"/>
        <w:rPr>
          <w:color w:val="1154CC"/>
          <w:u w:val="single" w:color="1154CC"/>
        </w:rPr>
      </w:pPr>
      <w:r w:rsidRPr="00D77364">
        <w:rPr>
          <w:b/>
          <w:u w:val="single" w:color="000000"/>
        </w:rPr>
        <w:t>Exam preparation</w:t>
      </w:r>
      <w:r w:rsidRPr="00D77364">
        <w:rPr>
          <w:b/>
        </w:rPr>
        <w:t xml:space="preserve">: </w:t>
      </w:r>
      <w:r w:rsidRPr="00006E73">
        <w:t>The IL Mental Health Counselors Association conducts test preparation workshops several times each year.</w:t>
      </w:r>
      <w:r w:rsidR="005857A6" w:rsidRPr="00006E73">
        <w:t xml:space="preserve"> </w:t>
      </w:r>
      <w:r w:rsidRPr="00006E73">
        <w:t xml:space="preserve">Contact them at </w:t>
      </w:r>
      <w:r w:rsidR="002A7482">
        <w:t>815-787-0515</w:t>
      </w:r>
      <w:r w:rsidRPr="00006E73">
        <w:t xml:space="preserve"> or</w:t>
      </w:r>
      <w:r w:rsidR="005857A6" w:rsidRPr="00006E73">
        <w:t xml:space="preserve"> </w:t>
      </w:r>
      <w:hyperlink r:id="rId31" w:history="1">
        <w:r w:rsidR="002A7482" w:rsidRPr="00812C17">
          <w:rPr>
            <w:rStyle w:val="Hyperlink"/>
          </w:rPr>
          <w:t>myimhca@gmail.com</w:t>
        </w:r>
      </w:hyperlink>
      <w:r w:rsidR="002A7482">
        <w:t>.</w:t>
      </w:r>
      <w:r w:rsidRPr="00A957CC">
        <w:t xml:space="preserve"> The</w:t>
      </w:r>
      <w:r w:rsidR="002A7482">
        <w:t xml:space="preserve"> URL for the Association’s </w:t>
      </w:r>
      <w:r w:rsidRPr="00A957CC">
        <w:t xml:space="preserve">website is </w:t>
      </w:r>
      <w:hyperlink w:history="1">
        <w:r w:rsidR="002A7482" w:rsidRPr="00812C17">
          <w:rPr>
            <w:rStyle w:val="Hyperlink"/>
            <w:u w:color="1154CC"/>
          </w:rPr>
          <w:t>http://www.imhca.org</w:t>
        </w:r>
        <w:r w:rsidR="002A7482" w:rsidRPr="002A7482">
          <w:rPr>
            <w:rStyle w:val="Hyperlink"/>
            <w:u w:val="none"/>
          </w:rPr>
          <w:t xml:space="preserve">. </w:t>
        </w:r>
      </w:hyperlink>
    </w:p>
    <w:p w14:paraId="3A17DB50" w14:textId="77777777" w:rsidR="002A7482" w:rsidRDefault="002A7482" w:rsidP="00006E73">
      <w:pPr>
        <w:pStyle w:val="BodyText"/>
        <w:ind w:right="247"/>
      </w:pPr>
    </w:p>
    <w:p w14:paraId="78C9EA99" w14:textId="43F7B368" w:rsidR="007C23E6" w:rsidRPr="00006E73" w:rsidRDefault="00F03F66" w:rsidP="002A7482">
      <w:pPr>
        <w:pStyle w:val="BodyText"/>
        <w:ind w:right="247"/>
      </w:pPr>
      <w:r w:rsidRPr="00A957CC">
        <w:t>See also:</w:t>
      </w:r>
      <w:r w:rsidR="002A7482">
        <w:t xml:space="preserve"> </w:t>
      </w:r>
      <w:r w:rsidRPr="00006E73">
        <w:t xml:space="preserve">Howard Rosenthal, </w:t>
      </w:r>
      <w:hyperlink r:id="rId32" w:history="1">
        <w:r w:rsidRPr="002A7482">
          <w:rPr>
            <w:rStyle w:val="Hyperlink"/>
            <w:u w:color="000000"/>
          </w:rPr>
          <w:t>The Encyclopedia of Counseling</w:t>
        </w:r>
      </w:hyperlink>
      <w:r w:rsidRPr="00006E73">
        <w:t>,</w:t>
      </w:r>
      <w:r w:rsidR="002A7482">
        <w:t xml:space="preserve"> (3</w:t>
      </w:r>
      <w:r w:rsidR="002A7482" w:rsidRPr="002A7482">
        <w:rPr>
          <w:vertAlign w:val="superscript"/>
        </w:rPr>
        <w:t>rd</w:t>
      </w:r>
      <w:r w:rsidR="002A7482">
        <w:t xml:space="preserve"> ed.),</w:t>
      </w:r>
      <w:r w:rsidRPr="00006E73">
        <w:t xml:space="preserve"> Routledge, 200</w:t>
      </w:r>
      <w:r w:rsidR="002A7482">
        <w:t xml:space="preserve">7 and the </w:t>
      </w:r>
      <w:hyperlink r:id="rId33" w:history="1">
        <w:r w:rsidRPr="002A7482">
          <w:rPr>
            <w:rStyle w:val="Hyperlink"/>
          </w:rPr>
          <w:t>National Board of Certified Counselors Exam Prep materials for the NCE Exam</w:t>
        </w:r>
      </w:hyperlink>
      <w:r w:rsidRPr="00006E73">
        <w:t xml:space="preserve">. Past students have found it especially helpful to study </w:t>
      </w:r>
      <w:r w:rsidR="002A7482">
        <w:t xml:space="preserve">these materials </w:t>
      </w:r>
      <w:r w:rsidRPr="00006E73">
        <w:t>in small 2-4 person groups.</w:t>
      </w:r>
    </w:p>
    <w:p w14:paraId="7539EA03" w14:textId="77777777" w:rsidR="007C23E6" w:rsidRPr="00006E73" w:rsidRDefault="007C23E6" w:rsidP="00006E73">
      <w:pPr>
        <w:rPr>
          <w:rFonts w:ascii="Arial" w:eastAsia="Arial" w:hAnsi="Arial" w:cs="Arial"/>
          <w:sz w:val="23"/>
          <w:szCs w:val="23"/>
        </w:rPr>
      </w:pPr>
    </w:p>
    <w:p w14:paraId="49D36DCD" w14:textId="77777777" w:rsidR="007C23E6" w:rsidRPr="00006E73" w:rsidRDefault="00F03F66" w:rsidP="00A957CC">
      <w:pPr>
        <w:pStyle w:val="BodyText"/>
        <w:ind w:right="247"/>
      </w:pPr>
      <w:r w:rsidRPr="002A7482">
        <w:rPr>
          <w:b/>
          <w:u w:val="single" w:color="000000"/>
        </w:rPr>
        <w:t>Information management/Record keeping</w:t>
      </w:r>
      <w:r w:rsidRPr="002A7482">
        <w:rPr>
          <w:b/>
        </w:rPr>
        <w:t xml:space="preserve">: </w:t>
      </w:r>
      <w:r w:rsidRPr="00006E73">
        <w:t xml:space="preserve">Students are advised to keep </w:t>
      </w:r>
      <w:r w:rsidRPr="00006E73">
        <w:rPr>
          <w:i/>
        </w:rPr>
        <w:t xml:space="preserve">course syllabi </w:t>
      </w:r>
      <w:r w:rsidRPr="00006E73">
        <w:t>from the IPS MAPC program and have these ready for submission with other license materials if requested. A suggestion: keep all these materials together in the MAPC Manual.</w:t>
      </w:r>
    </w:p>
    <w:p w14:paraId="4F281CED" w14:textId="77777777" w:rsidR="007C23E6" w:rsidRPr="00006E73" w:rsidRDefault="007C23E6" w:rsidP="00006E73">
      <w:pPr>
        <w:rPr>
          <w:rFonts w:ascii="Arial" w:eastAsia="Arial" w:hAnsi="Arial" w:cs="Arial"/>
          <w:sz w:val="23"/>
          <w:szCs w:val="23"/>
        </w:rPr>
      </w:pPr>
    </w:p>
    <w:p w14:paraId="276913D5" w14:textId="77777777" w:rsidR="002A7482" w:rsidRDefault="00F03F66" w:rsidP="00A957CC">
      <w:pPr>
        <w:pStyle w:val="BodyText"/>
        <w:ind w:right="247"/>
      </w:pPr>
      <w:r w:rsidRPr="00006E73">
        <w:t xml:space="preserve">Keep track of your </w:t>
      </w:r>
      <w:r w:rsidRPr="00006E73">
        <w:rPr>
          <w:i/>
        </w:rPr>
        <w:t xml:space="preserve">clinical </w:t>
      </w:r>
      <w:r w:rsidRPr="00006E73">
        <w:t xml:space="preserve">(individual, couple, family, group), </w:t>
      </w:r>
      <w:r w:rsidRPr="00006E73">
        <w:rPr>
          <w:i/>
        </w:rPr>
        <w:t>supervisory</w:t>
      </w:r>
      <w:r w:rsidRPr="00006E73">
        <w:t xml:space="preserve"> and total </w:t>
      </w:r>
      <w:r w:rsidRPr="00006E73">
        <w:rPr>
          <w:i/>
        </w:rPr>
        <w:t xml:space="preserve">site hours </w:t>
      </w:r>
      <w:r w:rsidRPr="00006E73">
        <w:t xml:space="preserve">during and after the program; see the MAPC tracking sheet given out in </w:t>
      </w:r>
      <w:r w:rsidR="002A7482">
        <w:t xml:space="preserve">Practicum/Internship </w:t>
      </w:r>
      <w:r w:rsidRPr="00006E73">
        <w:t xml:space="preserve">Supervision 1 (511). </w:t>
      </w:r>
    </w:p>
    <w:p w14:paraId="4E99CEFC" w14:textId="77777777" w:rsidR="002A7482" w:rsidRDefault="002A7482" w:rsidP="00A957CC">
      <w:pPr>
        <w:pStyle w:val="BodyText"/>
        <w:ind w:right="247"/>
      </w:pPr>
    </w:p>
    <w:p w14:paraId="50EA8690" w14:textId="17C5819B" w:rsidR="007C23E6" w:rsidRPr="00006E73" w:rsidRDefault="00F03F66" w:rsidP="00A957CC">
      <w:pPr>
        <w:pStyle w:val="BodyText"/>
        <w:ind w:right="247"/>
      </w:pPr>
      <w:r w:rsidRPr="00006E73">
        <w:t>You begin to accumulate hours toward LCPC licensure after the graduation date on your official transcript.</w:t>
      </w:r>
    </w:p>
    <w:p w14:paraId="503933AE" w14:textId="77777777" w:rsidR="007C23E6" w:rsidRPr="00006E73" w:rsidRDefault="007C23E6" w:rsidP="00006E73">
      <w:pPr>
        <w:rPr>
          <w:rFonts w:ascii="Arial" w:eastAsia="Arial" w:hAnsi="Arial" w:cs="Arial"/>
          <w:sz w:val="23"/>
          <w:szCs w:val="23"/>
        </w:rPr>
      </w:pPr>
    </w:p>
    <w:p w14:paraId="3D806D3B" w14:textId="68B75F14" w:rsidR="007C23E6" w:rsidRPr="00006E73" w:rsidRDefault="00F03F66" w:rsidP="00A957CC">
      <w:pPr>
        <w:pStyle w:val="BodyText"/>
        <w:ind w:right="155"/>
      </w:pPr>
      <w:r w:rsidRPr="00006E73">
        <w:t>When applying for licensure</w:t>
      </w:r>
      <w:r w:rsidR="006A2399">
        <w:t>,</w:t>
      </w:r>
      <w:r w:rsidRPr="00006E73">
        <w:t xml:space="preserve"> complete all forms/application materials including dates of entry and completion of the program, and be willing to </w:t>
      </w:r>
      <w:r w:rsidR="006A2399">
        <w:t xml:space="preserve">verify </w:t>
      </w:r>
      <w:r w:rsidRPr="00006E73">
        <w:t xml:space="preserve">these through university channels. We will sign </w:t>
      </w:r>
      <w:r w:rsidR="006A2399">
        <w:t xml:space="preserve">all of the required forms and obtain any necessary university seals or stamps. </w:t>
      </w:r>
      <w:r w:rsidRPr="00006E73">
        <w:t xml:space="preserve">We will not, however, go back into </w:t>
      </w:r>
      <w:r w:rsidR="006A2399">
        <w:t>student f</w:t>
      </w:r>
      <w:r w:rsidRPr="00006E73">
        <w:t xml:space="preserve">iles to gather all the </w:t>
      </w:r>
      <w:r w:rsidR="006A2399">
        <w:t>b</w:t>
      </w:r>
      <w:r w:rsidRPr="00006E73">
        <w:t>ackground informat</w:t>
      </w:r>
      <w:r w:rsidR="004D2429">
        <w:t>ion</w:t>
      </w:r>
      <w:r w:rsidR="006A2399">
        <w:t xml:space="preserve"> that’s necessary for completing these forms</w:t>
      </w:r>
      <w:r w:rsidRPr="00006E73">
        <w:t>.</w:t>
      </w:r>
    </w:p>
    <w:p w14:paraId="02EB542B" w14:textId="77777777" w:rsidR="007C23E6" w:rsidRPr="00006E73" w:rsidRDefault="007C23E6" w:rsidP="00006E73">
      <w:pPr>
        <w:rPr>
          <w:rFonts w:ascii="Arial" w:eastAsia="Arial" w:hAnsi="Arial" w:cs="Arial"/>
          <w:sz w:val="23"/>
          <w:szCs w:val="23"/>
        </w:rPr>
      </w:pPr>
    </w:p>
    <w:p w14:paraId="1908A009" w14:textId="0F8910C8" w:rsidR="007C23E6" w:rsidRPr="00006E73" w:rsidRDefault="00F03F66" w:rsidP="00006E73">
      <w:pPr>
        <w:pStyle w:val="BodyText"/>
        <w:ind w:right="247"/>
      </w:pPr>
      <w:r w:rsidRPr="00006E73">
        <w:t xml:space="preserve">Finally, </w:t>
      </w:r>
      <w:r w:rsidR="006A2399">
        <w:t xml:space="preserve">please </w:t>
      </w:r>
      <w:r w:rsidRPr="00006E73">
        <w:t xml:space="preserve">let us know when you </w:t>
      </w:r>
      <w:r w:rsidRPr="00006E73">
        <w:rPr>
          <w:i/>
        </w:rPr>
        <w:t>take and pass the exams</w:t>
      </w:r>
      <w:r w:rsidRPr="00006E73">
        <w:t>. The university is now asking us to keep track of this information.</w:t>
      </w:r>
    </w:p>
    <w:p w14:paraId="7AF02567" w14:textId="77777777" w:rsidR="007C23E6" w:rsidRPr="00006E73" w:rsidRDefault="007C23E6" w:rsidP="00006E73">
      <w:pPr>
        <w:rPr>
          <w:rFonts w:ascii="Arial" w:eastAsia="Arial" w:hAnsi="Arial" w:cs="Arial"/>
          <w:sz w:val="23"/>
          <w:szCs w:val="23"/>
        </w:rPr>
      </w:pPr>
    </w:p>
    <w:p w14:paraId="69D7D0BC" w14:textId="35127F44" w:rsidR="007C23E6" w:rsidRPr="00006E73" w:rsidRDefault="00F03F66" w:rsidP="00A957CC">
      <w:pPr>
        <w:pStyle w:val="BodyText"/>
        <w:ind w:right="247"/>
      </w:pPr>
      <w:r w:rsidRPr="00006E73">
        <w:t>International students are welcome to sit for one or both of the licensure exams. A Social Security number is required on the application</w:t>
      </w:r>
      <w:r w:rsidR="006A2399">
        <w:t xml:space="preserve"> forms.</w:t>
      </w:r>
    </w:p>
    <w:p w14:paraId="176FA0EE" w14:textId="77777777" w:rsidR="007C23E6" w:rsidRPr="00006E73" w:rsidRDefault="007C23E6" w:rsidP="00006E73">
      <w:pPr>
        <w:sectPr w:rsidR="007C23E6" w:rsidRPr="00006E73">
          <w:pgSz w:w="12240" w:h="15840"/>
          <w:pgMar w:top="980" w:right="1320" w:bottom="280" w:left="1340" w:header="746" w:footer="0" w:gutter="0"/>
          <w:cols w:space="720"/>
        </w:sectPr>
      </w:pPr>
    </w:p>
    <w:p w14:paraId="4BD96D14" w14:textId="77777777" w:rsidR="00377312" w:rsidRPr="00377312" w:rsidRDefault="00377312" w:rsidP="00377312">
      <w:pPr>
        <w:spacing w:before="6"/>
        <w:rPr>
          <w:rFonts w:ascii="Times New Roman" w:eastAsia="Times New Roman" w:hAnsi="Times New Roman" w:cs="Times New Roman"/>
          <w:sz w:val="7"/>
          <w:szCs w:val="7"/>
        </w:rPr>
      </w:pPr>
    </w:p>
    <w:p w14:paraId="6F3A8223" w14:textId="77777777" w:rsidR="00377312" w:rsidRPr="00377312" w:rsidRDefault="00377312" w:rsidP="00377312">
      <w:pPr>
        <w:spacing w:line="200" w:lineRule="atLeast"/>
        <w:ind w:left="424"/>
        <w:rPr>
          <w:rFonts w:ascii="Times New Roman" w:eastAsia="Times New Roman" w:hAnsi="Times New Roman" w:cs="Times New Roman"/>
          <w:sz w:val="20"/>
          <w:szCs w:val="20"/>
        </w:rPr>
      </w:pPr>
      <w:r w:rsidRPr="00377312">
        <w:rPr>
          <w:rFonts w:ascii="Times New Roman" w:eastAsia="Times New Roman" w:hAnsi="Times New Roman" w:cs="Times New Roman"/>
          <w:noProof/>
          <w:sz w:val="20"/>
          <w:szCs w:val="20"/>
        </w:rPr>
        <w:drawing>
          <wp:inline distT="0" distB="0" distL="0" distR="0" wp14:anchorId="31285AFF" wp14:editId="7437C086">
            <wp:extent cx="774641" cy="888492"/>
            <wp:effectExtent l="0" t="0" r="0" b="0"/>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4" cstate="print"/>
                    <a:stretch>
                      <a:fillRect/>
                    </a:stretch>
                  </pic:blipFill>
                  <pic:spPr>
                    <a:xfrm>
                      <a:off x="0" y="0"/>
                      <a:ext cx="774641" cy="888492"/>
                    </a:xfrm>
                    <a:prstGeom prst="rect">
                      <a:avLst/>
                    </a:prstGeom>
                  </pic:spPr>
                </pic:pic>
              </a:graphicData>
            </a:graphic>
          </wp:inline>
        </w:drawing>
      </w:r>
    </w:p>
    <w:p w14:paraId="329F6BCE" w14:textId="77777777" w:rsidR="00377312" w:rsidRPr="00377312" w:rsidRDefault="00377312" w:rsidP="00377312">
      <w:pPr>
        <w:rPr>
          <w:rFonts w:ascii="Times New Roman" w:eastAsia="Times New Roman" w:hAnsi="Times New Roman" w:cs="Times New Roman"/>
          <w:sz w:val="24"/>
          <w:szCs w:val="24"/>
        </w:rPr>
      </w:pPr>
    </w:p>
    <w:p w14:paraId="28F797AD" w14:textId="77777777" w:rsidR="00377312" w:rsidRPr="00377312" w:rsidRDefault="00377312" w:rsidP="00377312">
      <w:pPr>
        <w:rPr>
          <w:rFonts w:ascii="Times New Roman" w:eastAsia="Times New Roman" w:hAnsi="Times New Roman" w:cs="Times New Roman"/>
          <w:sz w:val="24"/>
          <w:szCs w:val="24"/>
        </w:rPr>
      </w:pPr>
    </w:p>
    <w:p w14:paraId="3D829985" w14:textId="77777777" w:rsidR="00377312" w:rsidRPr="00377312" w:rsidRDefault="00377312" w:rsidP="00377312">
      <w:pPr>
        <w:rPr>
          <w:rFonts w:ascii="Times New Roman" w:eastAsia="Times New Roman" w:hAnsi="Times New Roman" w:cs="Times New Roman"/>
          <w:sz w:val="24"/>
          <w:szCs w:val="24"/>
        </w:rPr>
      </w:pPr>
    </w:p>
    <w:p w14:paraId="56485CB4" w14:textId="77777777" w:rsidR="00377312" w:rsidRPr="00377312" w:rsidRDefault="00377312" w:rsidP="00377312">
      <w:pPr>
        <w:rPr>
          <w:rFonts w:ascii="Times New Roman" w:eastAsia="Times New Roman" w:hAnsi="Times New Roman" w:cs="Times New Roman"/>
          <w:sz w:val="24"/>
          <w:szCs w:val="24"/>
        </w:rPr>
      </w:pPr>
    </w:p>
    <w:p w14:paraId="311959FB" w14:textId="77777777" w:rsidR="00377312" w:rsidRPr="00377312" w:rsidRDefault="00377312" w:rsidP="00377312">
      <w:pPr>
        <w:rPr>
          <w:rFonts w:ascii="Times New Roman" w:eastAsia="Times New Roman" w:hAnsi="Times New Roman" w:cs="Times New Roman"/>
          <w:sz w:val="24"/>
          <w:szCs w:val="24"/>
        </w:rPr>
      </w:pPr>
    </w:p>
    <w:p w14:paraId="349DBDF0" w14:textId="77777777" w:rsidR="00377312" w:rsidRPr="00377312" w:rsidRDefault="00377312" w:rsidP="00377312">
      <w:pPr>
        <w:spacing w:before="5"/>
        <w:rPr>
          <w:rFonts w:ascii="Times New Roman" w:eastAsia="Times New Roman" w:hAnsi="Times New Roman" w:cs="Times New Roman"/>
          <w:sz w:val="21"/>
          <w:szCs w:val="21"/>
        </w:rPr>
      </w:pPr>
    </w:p>
    <w:p w14:paraId="228C6C2B" w14:textId="77777777" w:rsidR="00377312" w:rsidRPr="00377312" w:rsidRDefault="00377312" w:rsidP="00377312">
      <w:pPr>
        <w:ind w:left="207"/>
        <w:outlineLvl w:val="0"/>
        <w:rPr>
          <w:rFonts w:ascii="Calibri" w:eastAsia="Calibri" w:hAnsi="Calibri" w:cs="Calibri"/>
          <w:sz w:val="16"/>
          <w:szCs w:val="16"/>
        </w:rPr>
      </w:pPr>
      <w:r w:rsidRPr="00377312">
        <w:rPr>
          <w:rFonts w:ascii="Calibri" w:eastAsia="Calibri" w:hAnsi="Calibri"/>
          <w:b/>
          <w:bCs/>
          <w:i/>
          <w:noProof/>
        </w:rPr>
        <mc:AlternateContent>
          <mc:Choice Requires="wpg">
            <w:drawing>
              <wp:anchor distT="0" distB="0" distL="114300" distR="114300" simplePos="0" relativeHeight="251660288" behindDoc="0" locked="0" layoutInCell="1" allowOverlap="1" wp14:anchorId="19E1D75B" wp14:editId="080F8F82">
                <wp:simplePos x="0" y="0"/>
                <wp:positionH relativeFrom="page">
                  <wp:posOffset>214630</wp:posOffset>
                </wp:positionH>
                <wp:positionV relativeFrom="paragraph">
                  <wp:posOffset>-980440</wp:posOffset>
                </wp:positionV>
                <wp:extent cx="7305675" cy="1270"/>
                <wp:effectExtent l="24130" t="20955" r="23495" b="254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5675" cy="1270"/>
                          <a:chOff x="338" y="-1544"/>
                          <a:chExt cx="11505" cy="2"/>
                        </a:xfrm>
                      </wpg:grpSpPr>
                      <wps:wsp>
                        <wps:cNvPr id="32" name="Freeform 32"/>
                        <wps:cNvSpPr>
                          <a:spLocks/>
                        </wps:cNvSpPr>
                        <wps:spPr bwMode="auto">
                          <a:xfrm>
                            <a:off x="338" y="-1544"/>
                            <a:ext cx="11505" cy="2"/>
                          </a:xfrm>
                          <a:custGeom>
                            <a:avLst/>
                            <a:gdLst>
                              <a:gd name="T0" fmla="+- 0 338 338"/>
                              <a:gd name="T1" fmla="*/ T0 w 11505"/>
                              <a:gd name="T2" fmla="+- 0 11843 338"/>
                              <a:gd name="T3" fmla="*/ T2 w 11505"/>
                            </a:gdLst>
                            <a:ahLst/>
                            <a:cxnLst>
                              <a:cxn ang="0">
                                <a:pos x="T1" y="0"/>
                              </a:cxn>
                              <a:cxn ang="0">
                                <a:pos x="T3" y="0"/>
                              </a:cxn>
                            </a:cxnLst>
                            <a:rect l="0" t="0" r="r" b="b"/>
                            <a:pathLst>
                              <a:path w="11505">
                                <a:moveTo>
                                  <a:pt x="0" y="0"/>
                                </a:moveTo>
                                <a:lnTo>
                                  <a:pt x="1150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F74A2" id="Group 31" o:spid="_x0000_s1026" style="position:absolute;margin-left:16.9pt;margin-top:-77.2pt;width:575.25pt;height:.1pt;z-index:251660288;mso-position-horizontal-relative:page" coordorigin="338,-1544" coordsize="11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">
                <v:shape id="Freeform 32" o:spid="_x0000_s1027" style="position:absolute;left:338;top:-1544;width:11505;height:2;visibility:visible;mso-wrap-style:square;v-text-anchor:top" coordsize="11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ZcIA&#10;AADbAAAADwAAAGRycy9kb3ducmV2LnhtbESP32rCMBTG7wXfIRxhd5quAxnVtGyCIMgQtQ9waM6a&#10;bs1JSaLt9vTLYLDLj+/Pj29bTbYXd/Khc6zgcZWBIG6c7rhVUF/3y2cQISJr7B2Tgi8KUJXz2RYL&#10;7UY+0/0SW5FGOBSowMQ4FFKGxpDFsHIDcfLenbcYk/St1B7HNG57mWfZWlrsOBEMDrQz1HxebjZB&#10;XuuG/Hn33Y6cnz4mkx3fhlqph8X0sgERaYr/4b/2QSt4yuH3S/o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lnRlwgAAANsAAAAPAAAAAAAAAAAAAAAAAJgCAABkcnMvZG93&#10;bnJldi54bWxQSwUGAAAAAAQABAD1AAAAhwMAAAAA&#10;" path="m,l11505,e" filled="f" strokeweight="3.1pt">
                  <v:path arrowok="t" o:connecttype="custom" o:connectlocs="0,0;11505,0" o:connectangles="0,0"/>
                </v:shape>
                <w10:wrap anchorx="page"/>
              </v:group>
            </w:pict>
          </mc:Fallback>
        </mc:AlternateContent>
      </w:r>
      <w:r w:rsidRPr="00377312">
        <w:rPr>
          <w:rFonts w:ascii="Calibri" w:eastAsia="Calibri" w:hAnsi="Calibri"/>
          <w:b/>
          <w:bCs/>
          <w:i/>
          <w:noProof/>
        </w:rPr>
        <mc:AlternateContent>
          <mc:Choice Requires="wps">
            <w:drawing>
              <wp:anchor distT="0" distB="0" distL="114300" distR="114300" simplePos="0" relativeHeight="251661312" behindDoc="0" locked="0" layoutInCell="1" allowOverlap="1" wp14:anchorId="580132B6" wp14:editId="41034AB5">
                <wp:simplePos x="0" y="0"/>
                <wp:positionH relativeFrom="page">
                  <wp:posOffset>208915</wp:posOffset>
                </wp:positionH>
                <wp:positionV relativeFrom="paragraph">
                  <wp:posOffset>-914400</wp:posOffset>
                </wp:positionV>
                <wp:extent cx="7383780" cy="836930"/>
                <wp:effectExtent l="0" t="127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3780" cy="83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807"/>
                              <w:gridCol w:w="2508"/>
                              <w:gridCol w:w="1986"/>
                              <w:gridCol w:w="1309"/>
                            </w:tblGrid>
                            <w:tr w:rsidR="000568BC" w14:paraId="65DCF39F" w14:textId="77777777">
                              <w:trPr>
                                <w:trHeight w:hRule="exact" w:val="460"/>
                              </w:trPr>
                              <w:tc>
                                <w:tcPr>
                                  <w:tcW w:w="5807" w:type="dxa"/>
                                  <w:tcBorders>
                                    <w:top w:val="single" w:sz="5" w:space="0" w:color="000000"/>
                                    <w:left w:val="single" w:sz="5" w:space="0" w:color="000000"/>
                                    <w:bottom w:val="single" w:sz="5" w:space="0" w:color="000000"/>
                                    <w:right w:val="single" w:sz="5" w:space="0" w:color="000000"/>
                                  </w:tcBorders>
                                </w:tcPr>
                                <w:p w14:paraId="158681B8" w14:textId="77777777" w:rsidR="000568BC" w:rsidRDefault="000568BC">
                                  <w:pPr>
                                    <w:pStyle w:val="TableParagraph"/>
                                    <w:tabs>
                                      <w:tab w:val="left" w:pos="5463"/>
                                    </w:tabs>
                                    <w:spacing w:before="180" w:line="267" w:lineRule="exact"/>
                                    <w:ind w:left="101"/>
                                    <w:rPr>
                                      <w:rFonts w:ascii="Times New Roman" w:eastAsia="Times New Roman" w:hAnsi="Times New Roman" w:cs="Times New Roman"/>
                                    </w:rPr>
                                  </w:pPr>
                                  <w:r>
                                    <w:rPr>
                                      <w:rFonts w:ascii="Calibri"/>
                                      <w:spacing w:val="-1"/>
                                    </w:rPr>
                                    <w:t>Student:</w:t>
                                  </w:r>
                                  <w:r>
                                    <w:rPr>
                                      <w:rFonts w:ascii="Times New Roman"/>
                                      <w:w w:val="99"/>
                                      <w:u w:val="single" w:color="000000"/>
                                    </w:rPr>
                                    <w:t xml:space="preserve"> </w:t>
                                  </w:r>
                                  <w:r>
                                    <w:rPr>
                                      <w:rFonts w:ascii="Times New Roman"/>
                                      <w:u w:val="single" w:color="000000"/>
                                    </w:rPr>
                                    <w:tab/>
                                  </w:r>
                                </w:p>
                              </w:tc>
                              <w:tc>
                                <w:tcPr>
                                  <w:tcW w:w="5803" w:type="dxa"/>
                                  <w:gridSpan w:val="3"/>
                                  <w:tcBorders>
                                    <w:top w:val="single" w:sz="5" w:space="0" w:color="000000"/>
                                    <w:left w:val="single" w:sz="5" w:space="0" w:color="000000"/>
                                    <w:bottom w:val="single" w:sz="5" w:space="0" w:color="000000"/>
                                    <w:right w:val="single" w:sz="5" w:space="0" w:color="000000"/>
                                  </w:tcBorders>
                                </w:tcPr>
                                <w:p w14:paraId="642B22A5" w14:textId="77777777" w:rsidR="000568BC" w:rsidRDefault="000568BC">
                                  <w:pPr>
                                    <w:pStyle w:val="TableParagraph"/>
                                    <w:tabs>
                                      <w:tab w:val="left" w:pos="5460"/>
                                    </w:tabs>
                                    <w:spacing w:before="180" w:line="267" w:lineRule="exact"/>
                                    <w:ind w:left="102"/>
                                    <w:rPr>
                                      <w:rFonts w:ascii="Times New Roman" w:eastAsia="Times New Roman" w:hAnsi="Times New Roman" w:cs="Times New Roman"/>
                                    </w:rPr>
                                  </w:pPr>
                                  <w:r>
                                    <w:rPr>
                                      <w:rFonts w:ascii="Calibri"/>
                                    </w:rPr>
                                    <w:t>Date</w:t>
                                  </w:r>
                                  <w:r>
                                    <w:rPr>
                                      <w:rFonts w:ascii="Calibri"/>
                                      <w:spacing w:val="-6"/>
                                    </w:rPr>
                                    <w:t xml:space="preserve"> </w:t>
                                  </w:r>
                                  <w:r>
                                    <w:rPr>
                                      <w:rFonts w:ascii="Calibri"/>
                                    </w:rPr>
                                    <w:t>of</w:t>
                                  </w:r>
                                  <w:r>
                                    <w:rPr>
                                      <w:rFonts w:ascii="Calibri"/>
                                      <w:spacing w:val="-5"/>
                                    </w:rPr>
                                    <w:t xml:space="preserve"> </w:t>
                                  </w:r>
                                  <w:r>
                                    <w:rPr>
                                      <w:rFonts w:ascii="Calibri"/>
                                      <w:spacing w:val="-1"/>
                                    </w:rPr>
                                    <w:t>Entry</w:t>
                                  </w:r>
                                  <w:r>
                                    <w:rPr>
                                      <w:rFonts w:ascii="Calibri"/>
                                      <w:spacing w:val="-5"/>
                                    </w:rPr>
                                    <w:t xml:space="preserve"> </w:t>
                                  </w:r>
                                  <w:r>
                                    <w:rPr>
                                      <w:rFonts w:ascii="Calibri"/>
                                      <w:spacing w:val="-1"/>
                                    </w:rPr>
                                    <w:t>into</w:t>
                                  </w:r>
                                  <w:r>
                                    <w:rPr>
                                      <w:rFonts w:ascii="Calibri"/>
                                      <w:spacing w:val="-3"/>
                                    </w:rPr>
                                    <w:t xml:space="preserve"> </w:t>
                                  </w:r>
                                  <w:r>
                                    <w:rPr>
                                      <w:rFonts w:ascii="Calibri"/>
                                      <w:spacing w:val="-1"/>
                                    </w:rPr>
                                    <w:t>IPS:</w:t>
                                  </w:r>
                                  <w:r>
                                    <w:rPr>
                                      <w:rFonts w:ascii="Times New Roman"/>
                                      <w:w w:val="99"/>
                                      <w:u w:val="single" w:color="000000"/>
                                    </w:rPr>
                                    <w:t xml:space="preserve"> </w:t>
                                  </w:r>
                                  <w:r>
                                    <w:rPr>
                                      <w:rFonts w:ascii="Times New Roman"/>
                                      <w:u w:val="single" w:color="000000"/>
                                    </w:rPr>
                                    <w:tab/>
                                  </w:r>
                                </w:p>
                              </w:tc>
                            </w:tr>
                            <w:tr w:rsidR="000568BC" w14:paraId="5E9B59DD" w14:textId="77777777">
                              <w:trPr>
                                <w:trHeight w:hRule="exact" w:val="566"/>
                              </w:trPr>
                              <w:tc>
                                <w:tcPr>
                                  <w:tcW w:w="5807" w:type="dxa"/>
                                  <w:tcBorders>
                                    <w:top w:val="single" w:sz="5" w:space="0" w:color="000000"/>
                                    <w:left w:val="single" w:sz="5" w:space="0" w:color="000000"/>
                                    <w:bottom w:val="single" w:sz="5" w:space="0" w:color="000000"/>
                                    <w:right w:val="single" w:sz="5" w:space="0" w:color="000000"/>
                                  </w:tcBorders>
                                </w:tcPr>
                                <w:p w14:paraId="687B193D" w14:textId="77777777" w:rsidR="000568BC" w:rsidRDefault="000568BC">
                                  <w:pPr>
                                    <w:pStyle w:val="TableParagraph"/>
                                    <w:spacing w:before="7"/>
                                    <w:rPr>
                                      <w:rFonts w:ascii="Calibri" w:eastAsia="Calibri" w:hAnsi="Calibri" w:cs="Calibri"/>
                                      <w:sz w:val="23"/>
                                      <w:szCs w:val="23"/>
                                    </w:rPr>
                                  </w:pPr>
                                </w:p>
                                <w:p w14:paraId="55842A60" w14:textId="77777777" w:rsidR="000568BC" w:rsidRDefault="000568BC">
                                  <w:pPr>
                                    <w:pStyle w:val="TableParagraph"/>
                                    <w:tabs>
                                      <w:tab w:val="left" w:pos="5439"/>
                                    </w:tabs>
                                    <w:spacing w:line="267" w:lineRule="exact"/>
                                    <w:ind w:left="100"/>
                                    <w:rPr>
                                      <w:rFonts w:ascii="Times New Roman" w:eastAsia="Times New Roman" w:hAnsi="Times New Roman" w:cs="Times New Roman"/>
                                    </w:rPr>
                                  </w:pPr>
                                  <w:r>
                                    <w:rPr>
                                      <w:rFonts w:ascii="Calibri"/>
                                    </w:rPr>
                                    <w:t>Transferred</w:t>
                                  </w:r>
                                  <w:r>
                                    <w:rPr>
                                      <w:rFonts w:ascii="Calibri"/>
                                      <w:spacing w:val="-17"/>
                                    </w:rPr>
                                    <w:t xml:space="preserve"> </w:t>
                                  </w:r>
                                  <w:r>
                                    <w:rPr>
                                      <w:rFonts w:ascii="Calibri"/>
                                      <w:spacing w:val="-1"/>
                                    </w:rPr>
                                    <w:t xml:space="preserve">Credits: </w:t>
                                  </w:r>
                                  <w:r>
                                    <w:rPr>
                                      <w:rFonts w:ascii="Times New Roman"/>
                                      <w:w w:val="99"/>
                                      <w:u w:val="single" w:color="000000"/>
                                    </w:rPr>
                                    <w:t xml:space="preserve"> </w:t>
                                  </w:r>
                                  <w:r>
                                    <w:rPr>
                                      <w:rFonts w:ascii="Times New Roman"/>
                                      <w:u w:val="single" w:color="000000"/>
                                    </w:rPr>
                                    <w:tab/>
                                  </w:r>
                                </w:p>
                              </w:tc>
                              <w:tc>
                                <w:tcPr>
                                  <w:tcW w:w="5803" w:type="dxa"/>
                                  <w:gridSpan w:val="3"/>
                                  <w:tcBorders>
                                    <w:top w:val="single" w:sz="5" w:space="0" w:color="000000"/>
                                    <w:left w:val="single" w:sz="5" w:space="0" w:color="000000"/>
                                    <w:bottom w:val="single" w:sz="5" w:space="0" w:color="000000"/>
                                    <w:right w:val="single" w:sz="5" w:space="0" w:color="000000"/>
                                  </w:tcBorders>
                                </w:tcPr>
                                <w:p w14:paraId="4A5A9052" w14:textId="77777777" w:rsidR="000568BC" w:rsidRDefault="000568BC">
                                  <w:pPr>
                                    <w:pStyle w:val="TableParagraph"/>
                                    <w:spacing w:before="7"/>
                                    <w:rPr>
                                      <w:rFonts w:ascii="Calibri" w:eastAsia="Calibri" w:hAnsi="Calibri" w:cs="Calibri"/>
                                      <w:sz w:val="23"/>
                                      <w:szCs w:val="23"/>
                                    </w:rPr>
                                  </w:pPr>
                                </w:p>
                                <w:p w14:paraId="0F5F85C4" w14:textId="77777777" w:rsidR="000568BC" w:rsidRDefault="000568BC">
                                  <w:pPr>
                                    <w:pStyle w:val="TableParagraph"/>
                                    <w:tabs>
                                      <w:tab w:val="left" w:pos="5444"/>
                                    </w:tabs>
                                    <w:spacing w:line="267" w:lineRule="exact"/>
                                    <w:ind w:left="102"/>
                                    <w:rPr>
                                      <w:rFonts w:ascii="Times New Roman" w:eastAsia="Times New Roman" w:hAnsi="Times New Roman" w:cs="Times New Roman"/>
                                    </w:rPr>
                                  </w:pPr>
                                  <w:r>
                                    <w:rPr>
                                      <w:rFonts w:ascii="Calibri"/>
                                    </w:rPr>
                                    <w:t>Projected</w:t>
                                  </w:r>
                                  <w:r>
                                    <w:rPr>
                                      <w:rFonts w:ascii="Calibri"/>
                                      <w:spacing w:val="-11"/>
                                    </w:rPr>
                                    <w:t xml:space="preserve"> </w:t>
                                  </w:r>
                                  <w:r>
                                    <w:rPr>
                                      <w:rFonts w:ascii="Calibri"/>
                                    </w:rPr>
                                    <w:t>Date</w:t>
                                  </w:r>
                                  <w:r>
                                    <w:rPr>
                                      <w:rFonts w:ascii="Calibri"/>
                                      <w:spacing w:val="-10"/>
                                    </w:rPr>
                                    <w:t xml:space="preserve"> </w:t>
                                  </w:r>
                                  <w:r>
                                    <w:rPr>
                                      <w:rFonts w:ascii="Calibri"/>
                                    </w:rPr>
                                    <w:t>of</w:t>
                                  </w:r>
                                  <w:r>
                                    <w:rPr>
                                      <w:rFonts w:ascii="Calibri"/>
                                      <w:spacing w:val="-9"/>
                                    </w:rPr>
                                    <w:t xml:space="preserve"> </w:t>
                                  </w:r>
                                  <w:r>
                                    <w:rPr>
                                      <w:rFonts w:ascii="Calibri"/>
                                      <w:spacing w:val="-1"/>
                                    </w:rPr>
                                    <w:t>Completion:</w:t>
                                  </w:r>
                                  <w:r>
                                    <w:rPr>
                                      <w:rFonts w:ascii="Times New Roman"/>
                                      <w:w w:val="99"/>
                                      <w:u w:val="single" w:color="000000"/>
                                    </w:rPr>
                                    <w:t xml:space="preserve"> </w:t>
                                  </w:r>
                                  <w:r>
                                    <w:rPr>
                                      <w:rFonts w:ascii="Times New Roman"/>
                                      <w:u w:val="single" w:color="000000"/>
                                    </w:rPr>
                                    <w:tab/>
                                  </w:r>
                                </w:p>
                              </w:tc>
                            </w:tr>
                            <w:tr w:rsidR="000568BC" w14:paraId="725AC858" w14:textId="77777777">
                              <w:trPr>
                                <w:trHeight w:hRule="exact" w:val="280"/>
                              </w:trPr>
                              <w:tc>
                                <w:tcPr>
                                  <w:tcW w:w="5807" w:type="dxa"/>
                                  <w:tcBorders>
                                    <w:top w:val="single" w:sz="5" w:space="0" w:color="000000"/>
                                    <w:left w:val="single" w:sz="5" w:space="0" w:color="000000"/>
                                    <w:bottom w:val="single" w:sz="5" w:space="0" w:color="000000"/>
                                    <w:right w:val="single" w:sz="5" w:space="0" w:color="000000"/>
                                  </w:tcBorders>
                                </w:tcPr>
                                <w:p w14:paraId="08D34CD4" w14:textId="77777777" w:rsidR="000568BC" w:rsidRDefault="000568BC">
                                  <w:pPr>
                                    <w:pStyle w:val="TableParagraph"/>
                                    <w:spacing w:line="268" w:lineRule="exact"/>
                                    <w:ind w:left="102"/>
                                    <w:rPr>
                                      <w:rFonts w:ascii="Calibri" w:eastAsia="Calibri" w:hAnsi="Calibri" w:cs="Calibri"/>
                                    </w:rPr>
                                  </w:pPr>
                                  <w:r>
                                    <w:rPr>
                                      <w:rFonts w:ascii="Calibri"/>
                                    </w:rPr>
                                    <w:t>Course</w:t>
                                  </w:r>
                                  <w:r>
                                    <w:rPr>
                                      <w:rFonts w:ascii="Calibri"/>
                                      <w:spacing w:val="-6"/>
                                    </w:rPr>
                                    <w:t xml:space="preserve"> </w:t>
                                  </w:r>
                                  <w:r>
                                    <w:rPr>
                                      <w:rFonts w:ascii="Calibri"/>
                                    </w:rPr>
                                    <w:t>No.</w:t>
                                  </w:r>
                                  <w:r>
                                    <w:rPr>
                                      <w:rFonts w:ascii="Calibri"/>
                                      <w:spacing w:val="-7"/>
                                    </w:rPr>
                                    <w:t xml:space="preserve"> </w:t>
                                  </w:r>
                                  <w:r>
                                    <w:rPr>
                                      <w:rFonts w:ascii="Calibri"/>
                                    </w:rPr>
                                    <w:t>&amp;</w:t>
                                  </w:r>
                                  <w:r>
                                    <w:rPr>
                                      <w:rFonts w:ascii="Calibri"/>
                                      <w:spacing w:val="-5"/>
                                    </w:rPr>
                                    <w:t xml:space="preserve"> </w:t>
                                  </w:r>
                                  <w:r>
                                    <w:rPr>
                                      <w:rFonts w:ascii="Calibri"/>
                                      <w:spacing w:val="-1"/>
                                    </w:rPr>
                                    <w:t>Title</w:t>
                                  </w:r>
                                </w:p>
                              </w:tc>
                              <w:tc>
                                <w:tcPr>
                                  <w:tcW w:w="2508" w:type="dxa"/>
                                  <w:tcBorders>
                                    <w:top w:val="single" w:sz="5" w:space="0" w:color="000000"/>
                                    <w:left w:val="single" w:sz="5" w:space="0" w:color="000000"/>
                                    <w:bottom w:val="single" w:sz="5" w:space="0" w:color="000000"/>
                                    <w:right w:val="single" w:sz="5" w:space="0" w:color="000000"/>
                                  </w:tcBorders>
                                </w:tcPr>
                                <w:p w14:paraId="2D3716D1" w14:textId="77777777" w:rsidR="000568BC" w:rsidRDefault="000568BC">
                                  <w:pPr>
                                    <w:pStyle w:val="TableParagraph"/>
                                    <w:spacing w:line="268" w:lineRule="exact"/>
                                    <w:ind w:left="308"/>
                                    <w:rPr>
                                      <w:rFonts w:ascii="Calibri" w:eastAsia="Calibri" w:hAnsi="Calibri" w:cs="Calibri"/>
                                    </w:rPr>
                                  </w:pPr>
                                  <w:r>
                                    <w:rPr>
                                      <w:rFonts w:ascii="Calibri"/>
                                      <w:spacing w:val="-1"/>
                                    </w:rPr>
                                    <w:t>Semester</w:t>
                                  </w:r>
                                  <w:r>
                                    <w:rPr>
                                      <w:rFonts w:ascii="Calibri"/>
                                      <w:spacing w:val="-18"/>
                                    </w:rPr>
                                    <w:t xml:space="preserve"> </w:t>
                                  </w:r>
                                  <w:r>
                                    <w:rPr>
                                      <w:rFonts w:ascii="Calibri"/>
                                    </w:rPr>
                                    <w:t>Anticipated</w:t>
                                  </w:r>
                                </w:p>
                              </w:tc>
                              <w:tc>
                                <w:tcPr>
                                  <w:tcW w:w="1986" w:type="dxa"/>
                                  <w:tcBorders>
                                    <w:top w:val="single" w:sz="5" w:space="0" w:color="000000"/>
                                    <w:left w:val="single" w:sz="5" w:space="0" w:color="000000"/>
                                    <w:bottom w:val="single" w:sz="5" w:space="0" w:color="000000"/>
                                    <w:right w:val="single" w:sz="5" w:space="0" w:color="000000"/>
                                  </w:tcBorders>
                                </w:tcPr>
                                <w:p w14:paraId="35731370" w14:textId="77777777" w:rsidR="000568BC" w:rsidRDefault="000568BC">
                                  <w:pPr>
                                    <w:pStyle w:val="TableParagraph"/>
                                    <w:spacing w:line="268" w:lineRule="exact"/>
                                    <w:ind w:left="272"/>
                                    <w:rPr>
                                      <w:rFonts w:ascii="Calibri" w:eastAsia="Calibri" w:hAnsi="Calibri" w:cs="Calibri"/>
                                    </w:rPr>
                                  </w:pPr>
                                  <w:r>
                                    <w:rPr>
                                      <w:rFonts w:ascii="Calibri"/>
                                      <w:spacing w:val="-1"/>
                                    </w:rPr>
                                    <w:t>Semester</w:t>
                                  </w:r>
                                  <w:r>
                                    <w:rPr>
                                      <w:rFonts w:ascii="Calibri"/>
                                      <w:spacing w:val="-13"/>
                                    </w:rPr>
                                    <w:t xml:space="preserve"> </w:t>
                                  </w:r>
                                  <w:r>
                                    <w:rPr>
                                      <w:rFonts w:ascii="Calibri"/>
                                    </w:rPr>
                                    <w:t>Taken</w:t>
                                  </w:r>
                                </w:p>
                              </w:tc>
                              <w:tc>
                                <w:tcPr>
                                  <w:tcW w:w="1309" w:type="dxa"/>
                                  <w:tcBorders>
                                    <w:top w:val="single" w:sz="5" w:space="0" w:color="000000"/>
                                    <w:left w:val="single" w:sz="5" w:space="0" w:color="000000"/>
                                    <w:bottom w:val="single" w:sz="5" w:space="0" w:color="000000"/>
                                    <w:right w:val="single" w:sz="5" w:space="0" w:color="000000"/>
                                  </w:tcBorders>
                                </w:tcPr>
                                <w:p w14:paraId="1ABD7C6B" w14:textId="77777777" w:rsidR="000568BC" w:rsidRDefault="000568BC">
                                  <w:pPr>
                                    <w:pStyle w:val="TableParagraph"/>
                                    <w:spacing w:line="268" w:lineRule="exact"/>
                                    <w:ind w:left="333"/>
                                    <w:rPr>
                                      <w:rFonts w:ascii="Calibri" w:eastAsia="Calibri" w:hAnsi="Calibri" w:cs="Calibri"/>
                                    </w:rPr>
                                  </w:pPr>
                                  <w:r>
                                    <w:rPr>
                                      <w:rFonts w:ascii="Calibri"/>
                                      <w:spacing w:val="-1"/>
                                    </w:rPr>
                                    <w:t>Credits</w:t>
                                  </w:r>
                                </w:p>
                              </w:tc>
                            </w:tr>
                          </w:tbl>
                          <w:p w14:paraId="1FC4D002" w14:textId="77777777" w:rsidR="000568BC" w:rsidRDefault="000568BC" w:rsidP="0037731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132B6" id="Text Box 30" o:spid="_x0000_s1027" type="#_x0000_t202" style="position:absolute;left:0;text-align:left;margin-left:16.45pt;margin-top:-1in;width:581.4pt;height:6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807"/>
                        <w:gridCol w:w="2508"/>
                        <w:gridCol w:w="1986"/>
                        <w:gridCol w:w="1309"/>
                      </w:tblGrid>
                      <w:tr w:rsidR="000568BC" w14:paraId="65DCF39F" w14:textId="77777777">
                        <w:trPr>
                          <w:trHeight w:hRule="exact" w:val="460"/>
                        </w:trPr>
                        <w:tc>
                          <w:tcPr>
                            <w:tcW w:w="5807" w:type="dxa"/>
                            <w:tcBorders>
                              <w:top w:val="single" w:sz="5" w:space="0" w:color="000000"/>
                              <w:left w:val="single" w:sz="5" w:space="0" w:color="000000"/>
                              <w:bottom w:val="single" w:sz="5" w:space="0" w:color="000000"/>
                              <w:right w:val="single" w:sz="5" w:space="0" w:color="000000"/>
                            </w:tcBorders>
                          </w:tcPr>
                          <w:p w14:paraId="158681B8" w14:textId="77777777" w:rsidR="000568BC" w:rsidRDefault="000568BC">
                            <w:pPr>
                              <w:pStyle w:val="TableParagraph"/>
                              <w:tabs>
                                <w:tab w:val="left" w:pos="5463"/>
                              </w:tabs>
                              <w:spacing w:before="180" w:line="267" w:lineRule="exact"/>
                              <w:ind w:left="101"/>
                              <w:rPr>
                                <w:rFonts w:ascii="Times New Roman" w:eastAsia="Times New Roman" w:hAnsi="Times New Roman" w:cs="Times New Roman"/>
                              </w:rPr>
                            </w:pPr>
                            <w:r>
                              <w:rPr>
                                <w:rFonts w:ascii="Calibri"/>
                                <w:spacing w:val="-1"/>
                              </w:rPr>
                              <w:t>Student:</w:t>
                            </w:r>
                            <w:r>
                              <w:rPr>
                                <w:rFonts w:ascii="Times New Roman"/>
                                <w:w w:val="99"/>
                                <w:u w:val="single" w:color="000000"/>
                              </w:rPr>
                              <w:t xml:space="preserve"> </w:t>
                            </w:r>
                            <w:r>
                              <w:rPr>
                                <w:rFonts w:ascii="Times New Roman"/>
                                <w:u w:val="single" w:color="000000"/>
                              </w:rPr>
                              <w:tab/>
                            </w:r>
                          </w:p>
                        </w:tc>
                        <w:tc>
                          <w:tcPr>
                            <w:tcW w:w="5803" w:type="dxa"/>
                            <w:gridSpan w:val="3"/>
                            <w:tcBorders>
                              <w:top w:val="single" w:sz="5" w:space="0" w:color="000000"/>
                              <w:left w:val="single" w:sz="5" w:space="0" w:color="000000"/>
                              <w:bottom w:val="single" w:sz="5" w:space="0" w:color="000000"/>
                              <w:right w:val="single" w:sz="5" w:space="0" w:color="000000"/>
                            </w:tcBorders>
                          </w:tcPr>
                          <w:p w14:paraId="642B22A5" w14:textId="77777777" w:rsidR="000568BC" w:rsidRDefault="000568BC">
                            <w:pPr>
                              <w:pStyle w:val="TableParagraph"/>
                              <w:tabs>
                                <w:tab w:val="left" w:pos="5460"/>
                              </w:tabs>
                              <w:spacing w:before="180" w:line="267" w:lineRule="exact"/>
                              <w:ind w:left="102"/>
                              <w:rPr>
                                <w:rFonts w:ascii="Times New Roman" w:eastAsia="Times New Roman" w:hAnsi="Times New Roman" w:cs="Times New Roman"/>
                              </w:rPr>
                            </w:pPr>
                            <w:r>
                              <w:rPr>
                                <w:rFonts w:ascii="Calibri"/>
                              </w:rPr>
                              <w:t>Date</w:t>
                            </w:r>
                            <w:r>
                              <w:rPr>
                                <w:rFonts w:ascii="Calibri"/>
                                <w:spacing w:val="-6"/>
                              </w:rPr>
                              <w:t xml:space="preserve"> </w:t>
                            </w:r>
                            <w:r>
                              <w:rPr>
                                <w:rFonts w:ascii="Calibri"/>
                              </w:rPr>
                              <w:t>of</w:t>
                            </w:r>
                            <w:r>
                              <w:rPr>
                                <w:rFonts w:ascii="Calibri"/>
                                <w:spacing w:val="-5"/>
                              </w:rPr>
                              <w:t xml:space="preserve"> </w:t>
                            </w:r>
                            <w:r>
                              <w:rPr>
                                <w:rFonts w:ascii="Calibri"/>
                                <w:spacing w:val="-1"/>
                              </w:rPr>
                              <w:t>Entry</w:t>
                            </w:r>
                            <w:r>
                              <w:rPr>
                                <w:rFonts w:ascii="Calibri"/>
                                <w:spacing w:val="-5"/>
                              </w:rPr>
                              <w:t xml:space="preserve"> </w:t>
                            </w:r>
                            <w:r>
                              <w:rPr>
                                <w:rFonts w:ascii="Calibri"/>
                                <w:spacing w:val="-1"/>
                              </w:rPr>
                              <w:t>into</w:t>
                            </w:r>
                            <w:r>
                              <w:rPr>
                                <w:rFonts w:ascii="Calibri"/>
                                <w:spacing w:val="-3"/>
                              </w:rPr>
                              <w:t xml:space="preserve"> </w:t>
                            </w:r>
                            <w:r>
                              <w:rPr>
                                <w:rFonts w:ascii="Calibri"/>
                                <w:spacing w:val="-1"/>
                              </w:rPr>
                              <w:t>IPS:</w:t>
                            </w:r>
                            <w:r>
                              <w:rPr>
                                <w:rFonts w:ascii="Times New Roman"/>
                                <w:w w:val="99"/>
                                <w:u w:val="single" w:color="000000"/>
                              </w:rPr>
                              <w:t xml:space="preserve"> </w:t>
                            </w:r>
                            <w:r>
                              <w:rPr>
                                <w:rFonts w:ascii="Times New Roman"/>
                                <w:u w:val="single" w:color="000000"/>
                              </w:rPr>
                              <w:tab/>
                            </w:r>
                          </w:p>
                        </w:tc>
                      </w:tr>
                      <w:tr w:rsidR="000568BC" w14:paraId="5E9B59DD" w14:textId="77777777">
                        <w:trPr>
                          <w:trHeight w:hRule="exact" w:val="566"/>
                        </w:trPr>
                        <w:tc>
                          <w:tcPr>
                            <w:tcW w:w="5807" w:type="dxa"/>
                            <w:tcBorders>
                              <w:top w:val="single" w:sz="5" w:space="0" w:color="000000"/>
                              <w:left w:val="single" w:sz="5" w:space="0" w:color="000000"/>
                              <w:bottom w:val="single" w:sz="5" w:space="0" w:color="000000"/>
                              <w:right w:val="single" w:sz="5" w:space="0" w:color="000000"/>
                            </w:tcBorders>
                          </w:tcPr>
                          <w:p w14:paraId="687B193D" w14:textId="77777777" w:rsidR="000568BC" w:rsidRDefault="000568BC">
                            <w:pPr>
                              <w:pStyle w:val="TableParagraph"/>
                              <w:spacing w:before="7"/>
                              <w:rPr>
                                <w:rFonts w:ascii="Calibri" w:eastAsia="Calibri" w:hAnsi="Calibri" w:cs="Calibri"/>
                                <w:sz w:val="23"/>
                                <w:szCs w:val="23"/>
                              </w:rPr>
                            </w:pPr>
                          </w:p>
                          <w:p w14:paraId="55842A60" w14:textId="77777777" w:rsidR="000568BC" w:rsidRDefault="000568BC">
                            <w:pPr>
                              <w:pStyle w:val="TableParagraph"/>
                              <w:tabs>
                                <w:tab w:val="left" w:pos="5439"/>
                              </w:tabs>
                              <w:spacing w:line="267" w:lineRule="exact"/>
                              <w:ind w:left="100"/>
                              <w:rPr>
                                <w:rFonts w:ascii="Times New Roman" w:eastAsia="Times New Roman" w:hAnsi="Times New Roman" w:cs="Times New Roman"/>
                              </w:rPr>
                            </w:pPr>
                            <w:r>
                              <w:rPr>
                                <w:rFonts w:ascii="Calibri"/>
                              </w:rPr>
                              <w:t>Transferred</w:t>
                            </w:r>
                            <w:r>
                              <w:rPr>
                                <w:rFonts w:ascii="Calibri"/>
                                <w:spacing w:val="-17"/>
                              </w:rPr>
                              <w:t xml:space="preserve"> </w:t>
                            </w:r>
                            <w:r>
                              <w:rPr>
                                <w:rFonts w:ascii="Calibri"/>
                                <w:spacing w:val="-1"/>
                              </w:rPr>
                              <w:t xml:space="preserve">Credits: </w:t>
                            </w:r>
                            <w:r>
                              <w:rPr>
                                <w:rFonts w:ascii="Times New Roman"/>
                                <w:w w:val="99"/>
                                <w:u w:val="single" w:color="000000"/>
                              </w:rPr>
                              <w:t xml:space="preserve"> </w:t>
                            </w:r>
                            <w:r>
                              <w:rPr>
                                <w:rFonts w:ascii="Times New Roman"/>
                                <w:u w:val="single" w:color="000000"/>
                              </w:rPr>
                              <w:tab/>
                            </w:r>
                          </w:p>
                        </w:tc>
                        <w:tc>
                          <w:tcPr>
                            <w:tcW w:w="5803" w:type="dxa"/>
                            <w:gridSpan w:val="3"/>
                            <w:tcBorders>
                              <w:top w:val="single" w:sz="5" w:space="0" w:color="000000"/>
                              <w:left w:val="single" w:sz="5" w:space="0" w:color="000000"/>
                              <w:bottom w:val="single" w:sz="5" w:space="0" w:color="000000"/>
                              <w:right w:val="single" w:sz="5" w:space="0" w:color="000000"/>
                            </w:tcBorders>
                          </w:tcPr>
                          <w:p w14:paraId="4A5A9052" w14:textId="77777777" w:rsidR="000568BC" w:rsidRDefault="000568BC">
                            <w:pPr>
                              <w:pStyle w:val="TableParagraph"/>
                              <w:spacing w:before="7"/>
                              <w:rPr>
                                <w:rFonts w:ascii="Calibri" w:eastAsia="Calibri" w:hAnsi="Calibri" w:cs="Calibri"/>
                                <w:sz w:val="23"/>
                                <w:szCs w:val="23"/>
                              </w:rPr>
                            </w:pPr>
                          </w:p>
                          <w:p w14:paraId="0F5F85C4" w14:textId="77777777" w:rsidR="000568BC" w:rsidRDefault="000568BC">
                            <w:pPr>
                              <w:pStyle w:val="TableParagraph"/>
                              <w:tabs>
                                <w:tab w:val="left" w:pos="5444"/>
                              </w:tabs>
                              <w:spacing w:line="267" w:lineRule="exact"/>
                              <w:ind w:left="102"/>
                              <w:rPr>
                                <w:rFonts w:ascii="Times New Roman" w:eastAsia="Times New Roman" w:hAnsi="Times New Roman" w:cs="Times New Roman"/>
                              </w:rPr>
                            </w:pPr>
                            <w:r>
                              <w:rPr>
                                <w:rFonts w:ascii="Calibri"/>
                              </w:rPr>
                              <w:t>Projected</w:t>
                            </w:r>
                            <w:r>
                              <w:rPr>
                                <w:rFonts w:ascii="Calibri"/>
                                <w:spacing w:val="-11"/>
                              </w:rPr>
                              <w:t xml:space="preserve"> </w:t>
                            </w:r>
                            <w:r>
                              <w:rPr>
                                <w:rFonts w:ascii="Calibri"/>
                              </w:rPr>
                              <w:t>Date</w:t>
                            </w:r>
                            <w:r>
                              <w:rPr>
                                <w:rFonts w:ascii="Calibri"/>
                                <w:spacing w:val="-10"/>
                              </w:rPr>
                              <w:t xml:space="preserve"> </w:t>
                            </w:r>
                            <w:r>
                              <w:rPr>
                                <w:rFonts w:ascii="Calibri"/>
                              </w:rPr>
                              <w:t>of</w:t>
                            </w:r>
                            <w:r>
                              <w:rPr>
                                <w:rFonts w:ascii="Calibri"/>
                                <w:spacing w:val="-9"/>
                              </w:rPr>
                              <w:t xml:space="preserve"> </w:t>
                            </w:r>
                            <w:r>
                              <w:rPr>
                                <w:rFonts w:ascii="Calibri"/>
                                <w:spacing w:val="-1"/>
                              </w:rPr>
                              <w:t>Completion:</w:t>
                            </w:r>
                            <w:r>
                              <w:rPr>
                                <w:rFonts w:ascii="Times New Roman"/>
                                <w:w w:val="99"/>
                                <w:u w:val="single" w:color="000000"/>
                              </w:rPr>
                              <w:t xml:space="preserve"> </w:t>
                            </w:r>
                            <w:r>
                              <w:rPr>
                                <w:rFonts w:ascii="Times New Roman"/>
                                <w:u w:val="single" w:color="000000"/>
                              </w:rPr>
                              <w:tab/>
                            </w:r>
                          </w:p>
                        </w:tc>
                      </w:tr>
                      <w:tr w:rsidR="000568BC" w14:paraId="725AC858" w14:textId="77777777">
                        <w:trPr>
                          <w:trHeight w:hRule="exact" w:val="280"/>
                        </w:trPr>
                        <w:tc>
                          <w:tcPr>
                            <w:tcW w:w="5807" w:type="dxa"/>
                            <w:tcBorders>
                              <w:top w:val="single" w:sz="5" w:space="0" w:color="000000"/>
                              <w:left w:val="single" w:sz="5" w:space="0" w:color="000000"/>
                              <w:bottom w:val="single" w:sz="5" w:space="0" w:color="000000"/>
                              <w:right w:val="single" w:sz="5" w:space="0" w:color="000000"/>
                            </w:tcBorders>
                          </w:tcPr>
                          <w:p w14:paraId="08D34CD4" w14:textId="77777777" w:rsidR="000568BC" w:rsidRDefault="000568BC">
                            <w:pPr>
                              <w:pStyle w:val="TableParagraph"/>
                              <w:spacing w:line="268" w:lineRule="exact"/>
                              <w:ind w:left="102"/>
                              <w:rPr>
                                <w:rFonts w:ascii="Calibri" w:eastAsia="Calibri" w:hAnsi="Calibri" w:cs="Calibri"/>
                              </w:rPr>
                            </w:pPr>
                            <w:r>
                              <w:rPr>
                                <w:rFonts w:ascii="Calibri"/>
                              </w:rPr>
                              <w:t>Course</w:t>
                            </w:r>
                            <w:r>
                              <w:rPr>
                                <w:rFonts w:ascii="Calibri"/>
                                <w:spacing w:val="-6"/>
                              </w:rPr>
                              <w:t xml:space="preserve"> </w:t>
                            </w:r>
                            <w:r>
                              <w:rPr>
                                <w:rFonts w:ascii="Calibri"/>
                              </w:rPr>
                              <w:t>No.</w:t>
                            </w:r>
                            <w:r>
                              <w:rPr>
                                <w:rFonts w:ascii="Calibri"/>
                                <w:spacing w:val="-7"/>
                              </w:rPr>
                              <w:t xml:space="preserve"> </w:t>
                            </w:r>
                            <w:r>
                              <w:rPr>
                                <w:rFonts w:ascii="Calibri"/>
                              </w:rPr>
                              <w:t>&amp;</w:t>
                            </w:r>
                            <w:r>
                              <w:rPr>
                                <w:rFonts w:ascii="Calibri"/>
                                <w:spacing w:val="-5"/>
                              </w:rPr>
                              <w:t xml:space="preserve"> </w:t>
                            </w:r>
                            <w:r>
                              <w:rPr>
                                <w:rFonts w:ascii="Calibri"/>
                                <w:spacing w:val="-1"/>
                              </w:rPr>
                              <w:t>Title</w:t>
                            </w:r>
                          </w:p>
                        </w:tc>
                        <w:tc>
                          <w:tcPr>
                            <w:tcW w:w="2508" w:type="dxa"/>
                            <w:tcBorders>
                              <w:top w:val="single" w:sz="5" w:space="0" w:color="000000"/>
                              <w:left w:val="single" w:sz="5" w:space="0" w:color="000000"/>
                              <w:bottom w:val="single" w:sz="5" w:space="0" w:color="000000"/>
                              <w:right w:val="single" w:sz="5" w:space="0" w:color="000000"/>
                            </w:tcBorders>
                          </w:tcPr>
                          <w:p w14:paraId="2D3716D1" w14:textId="77777777" w:rsidR="000568BC" w:rsidRDefault="000568BC">
                            <w:pPr>
                              <w:pStyle w:val="TableParagraph"/>
                              <w:spacing w:line="268" w:lineRule="exact"/>
                              <w:ind w:left="308"/>
                              <w:rPr>
                                <w:rFonts w:ascii="Calibri" w:eastAsia="Calibri" w:hAnsi="Calibri" w:cs="Calibri"/>
                              </w:rPr>
                            </w:pPr>
                            <w:r>
                              <w:rPr>
                                <w:rFonts w:ascii="Calibri"/>
                                <w:spacing w:val="-1"/>
                              </w:rPr>
                              <w:t>Semester</w:t>
                            </w:r>
                            <w:r>
                              <w:rPr>
                                <w:rFonts w:ascii="Calibri"/>
                                <w:spacing w:val="-18"/>
                              </w:rPr>
                              <w:t xml:space="preserve"> </w:t>
                            </w:r>
                            <w:r>
                              <w:rPr>
                                <w:rFonts w:ascii="Calibri"/>
                              </w:rPr>
                              <w:t>Anticipated</w:t>
                            </w:r>
                          </w:p>
                        </w:tc>
                        <w:tc>
                          <w:tcPr>
                            <w:tcW w:w="1986" w:type="dxa"/>
                            <w:tcBorders>
                              <w:top w:val="single" w:sz="5" w:space="0" w:color="000000"/>
                              <w:left w:val="single" w:sz="5" w:space="0" w:color="000000"/>
                              <w:bottom w:val="single" w:sz="5" w:space="0" w:color="000000"/>
                              <w:right w:val="single" w:sz="5" w:space="0" w:color="000000"/>
                            </w:tcBorders>
                          </w:tcPr>
                          <w:p w14:paraId="35731370" w14:textId="77777777" w:rsidR="000568BC" w:rsidRDefault="000568BC">
                            <w:pPr>
                              <w:pStyle w:val="TableParagraph"/>
                              <w:spacing w:line="268" w:lineRule="exact"/>
                              <w:ind w:left="272"/>
                              <w:rPr>
                                <w:rFonts w:ascii="Calibri" w:eastAsia="Calibri" w:hAnsi="Calibri" w:cs="Calibri"/>
                              </w:rPr>
                            </w:pPr>
                            <w:r>
                              <w:rPr>
                                <w:rFonts w:ascii="Calibri"/>
                                <w:spacing w:val="-1"/>
                              </w:rPr>
                              <w:t>Semester</w:t>
                            </w:r>
                            <w:r>
                              <w:rPr>
                                <w:rFonts w:ascii="Calibri"/>
                                <w:spacing w:val="-13"/>
                              </w:rPr>
                              <w:t xml:space="preserve"> </w:t>
                            </w:r>
                            <w:r>
                              <w:rPr>
                                <w:rFonts w:ascii="Calibri"/>
                              </w:rPr>
                              <w:t>Taken</w:t>
                            </w:r>
                          </w:p>
                        </w:tc>
                        <w:tc>
                          <w:tcPr>
                            <w:tcW w:w="1309" w:type="dxa"/>
                            <w:tcBorders>
                              <w:top w:val="single" w:sz="5" w:space="0" w:color="000000"/>
                              <w:left w:val="single" w:sz="5" w:space="0" w:color="000000"/>
                              <w:bottom w:val="single" w:sz="5" w:space="0" w:color="000000"/>
                              <w:right w:val="single" w:sz="5" w:space="0" w:color="000000"/>
                            </w:tcBorders>
                          </w:tcPr>
                          <w:p w14:paraId="1ABD7C6B" w14:textId="77777777" w:rsidR="000568BC" w:rsidRDefault="000568BC">
                            <w:pPr>
                              <w:pStyle w:val="TableParagraph"/>
                              <w:spacing w:line="268" w:lineRule="exact"/>
                              <w:ind w:left="333"/>
                              <w:rPr>
                                <w:rFonts w:ascii="Calibri" w:eastAsia="Calibri" w:hAnsi="Calibri" w:cs="Calibri"/>
                              </w:rPr>
                            </w:pPr>
                            <w:r>
                              <w:rPr>
                                <w:rFonts w:ascii="Calibri"/>
                                <w:spacing w:val="-1"/>
                              </w:rPr>
                              <w:t>Credits</w:t>
                            </w:r>
                          </w:p>
                        </w:tc>
                      </w:tr>
                    </w:tbl>
                    <w:p w14:paraId="1FC4D002" w14:textId="77777777" w:rsidR="000568BC" w:rsidRDefault="000568BC" w:rsidP="00377312"/>
                  </w:txbxContent>
                </v:textbox>
                <w10:wrap anchorx="page"/>
              </v:shape>
            </w:pict>
          </mc:Fallback>
        </mc:AlternateContent>
      </w:r>
      <w:r w:rsidRPr="00377312">
        <w:rPr>
          <w:rFonts w:ascii="Calibri" w:eastAsia="Calibri" w:hAnsi="Calibri"/>
          <w:b/>
          <w:bCs/>
          <w:i/>
          <w:spacing w:val="-1"/>
        </w:rPr>
        <w:t>Writing</w:t>
      </w:r>
      <w:r w:rsidRPr="00377312">
        <w:rPr>
          <w:rFonts w:ascii="Calibri" w:eastAsia="Calibri" w:hAnsi="Calibri"/>
          <w:b/>
          <w:bCs/>
          <w:i/>
          <w:spacing w:val="-11"/>
        </w:rPr>
        <w:t xml:space="preserve"> </w:t>
      </w:r>
      <w:r w:rsidRPr="00377312">
        <w:rPr>
          <w:rFonts w:ascii="Calibri" w:eastAsia="Calibri" w:hAnsi="Calibri"/>
          <w:b/>
          <w:bCs/>
          <w:i/>
        </w:rPr>
        <w:t>Requirement</w:t>
      </w:r>
      <w:r w:rsidRPr="00377312">
        <w:rPr>
          <w:rFonts w:ascii="Calibri" w:eastAsia="Calibri" w:hAnsi="Calibri"/>
          <w:b/>
          <w:bCs/>
          <w:i/>
          <w:spacing w:val="-10"/>
        </w:rPr>
        <w:t xml:space="preserve"> </w:t>
      </w:r>
      <w:r w:rsidRPr="00377312">
        <w:rPr>
          <w:rFonts w:ascii="Calibri" w:eastAsia="Calibri" w:hAnsi="Calibri"/>
          <w:bCs/>
          <w:position w:val="8"/>
          <w:sz w:val="16"/>
        </w:rPr>
        <w:t>1</w:t>
      </w:r>
    </w:p>
    <w:p w14:paraId="001E6825" w14:textId="77777777" w:rsidR="00377312" w:rsidRPr="00377312" w:rsidRDefault="00377312" w:rsidP="00377312">
      <w:pPr>
        <w:spacing w:before="325"/>
        <w:ind w:left="208"/>
        <w:rPr>
          <w:rFonts w:ascii="Garamond" w:eastAsia="Garamond" w:hAnsi="Garamond" w:cs="Garamond"/>
          <w:sz w:val="44"/>
          <w:szCs w:val="44"/>
        </w:rPr>
      </w:pPr>
      <w:r w:rsidRPr="00377312">
        <w:br w:type="column"/>
      </w:r>
      <w:r w:rsidRPr="00377312">
        <w:rPr>
          <w:rFonts w:ascii="Garamond"/>
          <w:b/>
          <w:spacing w:val="-1"/>
          <w:sz w:val="44"/>
        </w:rPr>
        <w:t xml:space="preserve">INSTITUTE </w:t>
      </w:r>
      <w:r w:rsidRPr="00377312">
        <w:rPr>
          <w:rFonts w:ascii="Garamond"/>
          <w:i/>
          <w:spacing w:val="-1"/>
          <w:sz w:val="44"/>
        </w:rPr>
        <w:t xml:space="preserve">of </w:t>
      </w:r>
      <w:r w:rsidRPr="00377312">
        <w:rPr>
          <w:rFonts w:ascii="Garamond"/>
          <w:b/>
          <w:spacing w:val="-1"/>
          <w:sz w:val="44"/>
        </w:rPr>
        <w:t>PASTORAL STUDIES</w:t>
      </w:r>
    </w:p>
    <w:p w14:paraId="298E0199" w14:textId="73733D0C" w:rsidR="00377312" w:rsidRPr="00377312" w:rsidRDefault="00377312" w:rsidP="000413A9">
      <w:pPr>
        <w:ind w:left="2250" w:right="2988" w:hanging="366"/>
        <w:rPr>
          <w:rFonts w:ascii="Garamond" w:eastAsia="Garamond" w:hAnsi="Garamond" w:cs="Garamond"/>
        </w:rPr>
      </w:pPr>
      <w:r w:rsidRPr="00377312">
        <w:rPr>
          <w:rFonts w:ascii="Garamond"/>
          <w:b/>
          <w:spacing w:val="-1"/>
        </w:rPr>
        <w:t>CURRICULUM</w:t>
      </w:r>
      <w:r w:rsidRPr="00377312">
        <w:rPr>
          <w:rFonts w:ascii="Garamond"/>
          <w:b/>
          <w:spacing w:val="-22"/>
        </w:rPr>
        <w:t xml:space="preserve"> </w:t>
      </w:r>
      <w:r w:rsidRPr="00377312">
        <w:rPr>
          <w:rFonts w:ascii="Garamond"/>
          <w:b/>
          <w:spacing w:val="-1"/>
        </w:rPr>
        <w:t>PLANNING</w:t>
      </w:r>
      <w:r w:rsidRPr="00377312">
        <w:rPr>
          <w:rFonts w:ascii="Garamond"/>
          <w:b/>
          <w:spacing w:val="-21"/>
        </w:rPr>
        <w:t xml:space="preserve"> </w:t>
      </w:r>
      <w:r w:rsidRPr="00377312">
        <w:rPr>
          <w:rFonts w:ascii="Garamond"/>
          <w:b/>
          <w:spacing w:val="-1"/>
        </w:rPr>
        <w:t>WORKSHEET</w:t>
      </w:r>
      <w:r w:rsidRPr="00377312">
        <w:rPr>
          <w:rFonts w:ascii="Garamond"/>
          <w:b/>
          <w:w w:val="99"/>
        </w:rPr>
        <w:t xml:space="preserve"> </w:t>
      </w:r>
      <w:r w:rsidRPr="00377312">
        <w:rPr>
          <w:rFonts w:ascii="Garamond"/>
          <w:b/>
          <w:color w:val="0000FF"/>
          <w:w w:val="99"/>
        </w:rPr>
        <w:t xml:space="preserve"> </w:t>
      </w:r>
      <w:r w:rsidRPr="00377312">
        <w:rPr>
          <w:rFonts w:ascii="Garamond"/>
          <w:b/>
          <w:color w:val="0000FF"/>
          <w:u w:val="single" w:color="0000FF"/>
        </w:rPr>
        <w:t>M</w:t>
      </w:r>
      <w:r w:rsidR="000413A9">
        <w:rPr>
          <w:rFonts w:ascii="Garamond"/>
          <w:b/>
          <w:color w:val="0000FF"/>
          <w:u w:val="single" w:color="0000FF"/>
        </w:rPr>
        <w:t>.</w:t>
      </w:r>
      <w:r w:rsidRPr="00377312">
        <w:rPr>
          <w:rFonts w:ascii="Garamond"/>
          <w:b/>
          <w:color w:val="0000FF"/>
          <w:u w:val="single" w:color="0000FF"/>
        </w:rPr>
        <w:t>A</w:t>
      </w:r>
      <w:r w:rsidR="000413A9">
        <w:rPr>
          <w:rFonts w:ascii="Garamond"/>
          <w:b/>
          <w:color w:val="0000FF"/>
          <w:u w:val="single" w:color="0000FF"/>
        </w:rPr>
        <w:t>.</w:t>
      </w:r>
      <w:r w:rsidRPr="00377312">
        <w:rPr>
          <w:rFonts w:ascii="Garamond"/>
          <w:b/>
          <w:color w:val="0000FF"/>
          <w:spacing w:val="-16"/>
          <w:u w:val="single" w:color="0000FF"/>
        </w:rPr>
        <w:t xml:space="preserve"> </w:t>
      </w:r>
      <w:r w:rsidR="000413A9">
        <w:rPr>
          <w:rFonts w:ascii="Garamond"/>
          <w:b/>
          <w:color w:val="0000FF"/>
          <w:spacing w:val="-16"/>
          <w:u w:val="single" w:color="0000FF"/>
        </w:rPr>
        <w:t xml:space="preserve">IN </w:t>
      </w:r>
      <w:r w:rsidRPr="00377312">
        <w:rPr>
          <w:rFonts w:ascii="Garamond"/>
          <w:b/>
          <w:color w:val="0000FF"/>
          <w:u w:val="single" w:color="0000FF"/>
        </w:rPr>
        <w:t>PASTORAL</w:t>
      </w:r>
      <w:r w:rsidRPr="00377312">
        <w:rPr>
          <w:rFonts w:ascii="Garamond"/>
          <w:b/>
          <w:color w:val="0000FF"/>
          <w:spacing w:val="-16"/>
          <w:u w:val="single" w:color="0000FF"/>
        </w:rPr>
        <w:t xml:space="preserve"> </w:t>
      </w:r>
      <w:r w:rsidRPr="00377312">
        <w:rPr>
          <w:rFonts w:ascii="Garamond"/>
          <w:b/>
          <w:color w:val="0000FF"/>
          <w:u w:val="single" w:color="0000FF"/>
        </w:rPr>
        <w:t>COUNSELING</w:t>
      </w:r>
    </w:p>
    <w:p w14:paraId="47E0203A" w14:textId="77777777" w:rsidR="00377312" w:rsidRPr="00377312" w:rsidRDefault="00377312" w:rsidP="00377312">
      <w:pPr>
        <w:rPr>
          <w:rFonts w:ascii="Garamond" w:eastAsia="Garamond" w:hAnsi="Garamond" w:cs="Garamond"/>
        </w:rPr>
        <w:sectPr w:rsidR="00377312" w:rsidRPr="00377312" w:rsidSect="00377312">
          <w:pgSz w:w="12240" w:h="15840"/>
          <w:pgMar w:top="160" w:right="140" w:bottom="280" w:left="140" w:header="720" w:footer="720" w:gutter="0"/>
          <w:cols w:num="2" w:space="720" w:equalWidth="0">
            <w:col w:w="2262" w:space="514"/>
            <w:col w:w="9184"/>
          </w:cols>
        </w:sectPr>
      </w:pPr>
    </w:p>
    <w:p w14:paraId="7C412A88" w14:textId="77777777" w:rsidR="00377312" w:rsidRPr="00377312" w:rsidRDefault="00377312" w:rsidP="00377312">
      <w:pPr>
        <w:spacing w:before="2"/>
        <w:rPr>
          <w:rFonts w:ascii="Garamond" w:eastAsia="Garamond" w:hAnsi="Garamond" w:cs="Garamond"/>
          <w:b/>
          <w:bCs/>
          <w:sz w:val="8"/>
          <w:szCs w:val="8"/>
        </w:rPr>
      </w:pPr>
    </w:p>
    <w:tbl>
      <w:tblPr>
        <w:tblW w:w="0" w:type="auto"/>
        <w:tblInd w:w="188" w:type="dxa"/>
        <w:tblLayout w:type="fixed"/>
        <w:tblCellMar>
          <w:left w:w="0" w:type="dxa"/>
          <w:right w:w="0" w:type="dxa"/>
        </w:tblCellMar>
        <w:tblLook w:val="01E0" w:firstRow="1" w:lastRow="1" w:firstColumn="1" w:lastColumn="1" w:noHBand="0" w:noVBand="0"/>
      </w:tblPr>
      <w:tblGrid>
        <w:gridCol w:w="5873"/>
        <w:gridCol w:w="2412"/>
        <w:gridCol w:w="1980"/>
        <w:gridCol w:w="1345"/>
      </w:tblGrid>
      <w:tr w:rsidR="00377312" w:rsidRPr="00377312" w14:paraId="1C281625" w14:textId="77777777" w:rsidTr="000568BC">
        <w:trPr>
          <w:trHeight w:hRule="exact" w:val="278"/>
        </w:trPr>
        <w:tc>
          <w:tcPr>
            <w:tcW w:w="5873" w:type="dxa"/>
            <w:tcBorders>
              <w:top w:val="single" w:sz="5" w:space="0" w:color="000000"/>
              <w:left w:val="single" w:sz="5" w:space="0" w:color="000000"/>
              <w:bottom w:val="single" w:sz="5" w:space="0" w:color="000000"/>
              <w:right w:val="single" w:sz="5" w:space="0" w:color="000000"/>
            </w:tcBorders>
          </w:tcPr>
          <w:p w14:paraId="6B099EF6" w14:textId="77777777" w:rsidR="00377312" w:rsidRPr="00377312" w:rsidRDefault="00377312" w:rsidP="00377312">
            <w:pPr>
              <w:spacing w:line="267" w:lineRule="exact"/>
              <w:ind w:left="102"/>
              <w:rPr>
                <w:rFonts w:ascii="Calibri" w:eastAsia="Calibri" w:hAnsi="Calibri" w:cs="Calibri"/>
              </w:rPr>
            </w:pPr>
            <w:r w:rsidRPr="00377312">
              <w:rPr>
                <w:rFonts w:ascii="Calibri"/>
              </w:rPr>
              <w:t>IPS</w:t>
            </w:r>
            <w:r w:rsidRPr="00377312">
              <w:rPr>
                <w:rFonts w:ascii="Calibri"/>
                <w:spacing w:val="-8"/>
              </w:rPr>
              <w:t xml:space="preserve"> </w:t>
            </w:r>
            <w:r w:rsidRPr="00377312">
              <w:rPr>
                <w:rFonts w:ascii="Calibri"/>
              </w:rPr>
              <w:t>400</w:t>
            </w:r>
            <w:r w:rsidRPr="00377312">
              <w:rPr>
                <w:rFonts w:ascii="Calibri"/>
                <w:spacing w:val="-8"/>
              </w:rPr>
              <w:t xml:space="preserve"> </w:t>
            </w:r>
            <w:r w:rsidRPr="00377312">
              <w:rPr>
                <w:rFonts w:ascii="Calibri"/>
              </w:rPr>
              <w:t>Introduction</w:t>
            </w:r>
            <w:r w:rsidRPr="00377312">
              <w:rPr>
                <w:rFonts w:ascii="Calibri"/>
                <w:spacing w:val="-9"/>
              </w:rPr>
              <w:t xml:space="preserve"> </w:t>
            </w:r>
            <w:r w:rsidRPr="00377312">
              <w:rPr>
                <w:rFonts w:ascii="Calibri"/>
                <w:spacing w:val="-1"/>
              </w:rPr>
              <w:t>to</w:t>
            </w:r>
            <w:r w:rsidRPr="00377312">
              <w:rPr>
                <w:rFonts w:ascii="Calibri"/>
                <w:spacing w:val="-6"/>
              </w:rPr>
              <w:t xml:space="preserve"> </w:t>
            </w:r>
            <w:r w:rsidRPr="00377312">
              <w:rPr>
                <w:rFonts w:ascii="Calibri"/>
                <w:spacing w:val="-1"/>
              </w:rPr>
              <w:t>Graduate</w:t>
            </w:r>
            <w:r w:rsidRPr="00377312">
              <w:rPr>
                <w:rFonts w:ascii="Calibri"/>
                <w:spacing w:val="-8"/>
              </w:rPr>
              <w:t xml:space="preserve"> </w:t>
            </w:r>
            <w:r w:rsidRPr="00377312">
              <w:rPr>
                <w:rFonts w:ascii="Calibri"/>
              </w:rPr>
              <w:t>and</w:t>
            </w:r>
            <w:r w:rsidRPr="00377312">
              <w:rPr>
                <w:rFonts w:ascii="Calibri"/>
                <w:spacing w:val="-8"/>
              </w:rPr>
              <w:t xml:space="preserve"> </w:t>
            </w:r>
            <w:r w:rsidRPr="00377312">
              <w:rPr>
                <w:rFonts w:ascii="Calibri"/>
              </w:rPr>
              <w:t>Professional</w:t>
            </w:r>
            <w:r w:rsidRPr="00377312">
              <w:rPr>
                <w:rFonts w:ascii="Calibri"/>
                <w:spacing w:val="-9"/>
              </w:rPr>
              <w:t xml:space="preserve"> </w:t>
            </w:r>
            <w:r w:rsidRPr="00377312">
              <w:rPr>
                <w:rFonts w:ascii="Calibri"/>
              </w:rPr>
              <w:t>Writing</w:t>
            </w:r>
          </w:p>
        </w:tc>
        <w:tc>
          <w:tcPr>
            <w:tcW w:w="2412" w:type="dxa"/>
            <w:tcBorders>
              <w:top w:val="single" w:sz="5" w:space="0" w:color="000000"/>
              <w:left w:val="single" w:sz="5" w:space="0" w:color="000000"/>
              <w:bottom w:val="single" w:sz="5" w:space="0" w:color="000000"/>
              <w:right w:val="single" w:sz="5" w:space="0" w:color="000000"/>
            </w:tcBorders>
          </w:tcPr>
          <w:p w14:paraId="6B24316F"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66896915" w14:textId="77777777" w:rsidR="00377312" w:rsidRPr="00377312" w:rsidRDefault="00377312" w:rsidP="00377312"/>
        </w:tc>
        <w:tc>
          <w:tcPr>
            <w:tcW w:w="1345" w:type="dxa"/>
            <w:tcBorders>
              <w:top w:val="single" w:sz="5" w:space="0" w:color="000000"/>
              <w:left w:val="single" w:sz="5" w:space="0" w:color="000000"/>
              <w:bottom w:val="single" w:sz="5" w:space="0" w:color="000000"/>
              <w:right w:val="single" w:sz="5" w:space="0" w:color="000000"/>
            </w:tcBorders>
          </w:tcPr>
          <w:p w14:paraId="40912AE9" w14:textId="77777777" w:rsidR="00377312" w:rsidRPr="00377312" w:rsidRDefault="00377312" w:rsidP="00377312">
            <w:pPr>
              <w:spacing w:line="267" w:lineRule="exact"/>
              <w:jc w:val="center"/>
              <w:rPr>
                <w:rFonts w:ascii="Calibri" w:eastAsia="Calibri" w:hAnsi="Calibri" w:cs="Calibri"/>
              </w:rPr>
            </w:pPr>
            <w:r w:rsidRPr="00377312">
              <w:rPr>
                <w:rFonts w:ascii="Calibri"/>
              </w:rPr>
              <w:t>0</w:t>
            </w:r>
          </w:p>
        </w:tc>
      </w:tr>
    </w:tbl>
    <w:p w14:paraId="48E659B0" w14:textId="6D93C55E" w:rsidR="00377312" w:rsidRPr="00377312" w:rsidRDefault="00377312" w:rsidP="00377312">
      <w:pPr>
        <w:spacing w:before="123"/>
        <w:ind w:left="198"/>
        <w:outlineLvl w:val="0"/>
        <w:rPr>
          <w:rFonts w:ascii="Calibri" w:eastAsia="Calibri" w:hAnsi="Calibri"/>
        </w:rPr>
      </w:pPr>
      <w:r w:rsidRPr="00377312">
        <w:rPr>
          <w:rFonts w:ascii="Calibri" w:eastAsia="Calibri" w:hAnsi="Calibri"/>
          <w:b/>
          <w:bCs/>
          <w:i/>
          <w:color w:val="0000FF"/>
          <w:u w:val="single" w:color="0000FF"/>
        </w:rPr>
        <w:t>Core</w:t>
      </w:r>
      <w:r w:rsidRPr="00377312">
        <w:rPr>
          <w:rFonts w:ascii="Calibri" w:eastAsia="Calibri" w:hAnsi="Calibri"/>
          <w:b/>
          <w:bCs/>
          <w:i/>
          <w:color w:val="0000FF"/>
          <w:spacing w:val="-8"/>
          <w:u w:val="single" w:color="0000FF"/>
        </w:rPr>
        <w:t xml:space="preserve"> </w:t>
      </w:r>
      <w:r w:rsidRPr="00377312">
        <w:rPr>
          <w:rFonts w:ascii="Calibri" w:eastAsia="Calibri" w:hAnsi="Calibri"/>
          <w:b/>
          <w:bCs/>
          <w:i/>
          <w:color w:val="0000FF"/>
          <w:u w:val="single" w:color="0000FF"/>
        </w:rPr>
        <w:t>Curriculum</w:t>
      </w:r>
      <w:r w:rsidRPr="00377312">
        <w:rPr>
          <w:rFonts w:ascii="Calibri" w:eastAsia="Calibri" w:hAnsi="Calibri"/>
          <w:b/>
          <w:bCs/>
          <w:i/>
          <w:color w:val="0000FF"/>
          <w:spacing w:val="-10"/>
          <w:u w:val="single" w:color="0000FF"/>
        </w:rPr>
        <w:t xml:space="preserve"> </w:t>
      </w:r>
      <w:r w:rsidRPr="00377312">
        <w:rPr>
          <w:rFonts w:ascii="Calibri" w:eastAsia="Calibri" w:hAnsi="Calibri"/>
          <w:b/>
          <w:bCs/>
          <w:i/>
          <w:color w:val="0000FF"/>
          <w:u w:val="single" w:color="0000FF"/>
        </w:rPr>
        <w:t>(54</w:t>
      </w:r>
      <w:r w:rsidRPr="00377312">
        <w:rPr>
          <w:rFonts w:ascii="Calibri" w:eastAsia="Calibri" w:hAnsi="Calibri"/>
          <w:b/>
          <w:bCs/>
          <w:i/>
          <w:color w:val="0000FF"/>
          <w:spacing w:val="-8"/>
          <w:u w:val="single" w:color="0000FF"/>
        </w:rPr>
        <w:t xml:space="preserve"> </w:t>
      </w:r>
      <w:r w:rsidRPr="00377312">
        <w:rPr>
          <w:rFonts w:ascii="Calibri" w:eastAsia="Calibri" w:hAnsi="Calibri"/>
          <w:b/>
          <w:bCs/>
          <w:i/>
          <w:color w:val="0000FF"/>
          <w:spacing w:val="-1"/>
          <w:u w:val="single" w:color="0000FF"/>
        </w:rPr>
        <w:t>credit</w:t>
      </w:r>
      <w:r w:rsidRPr="00377312">
        <w:rPr>
          <w:rFonts w:ascii="Calibri" w:eastAsia="Calibri" w:hAnsi="Calibri"/>
          <w:b/>
          <w:bCs/>
          <w:i/>
          <w:color w:val="0000FF"/>
          <w:spacing w:val="-7"/>
          <w:u w:val="single" w:color="0000FF"/>
        </w:rPr>
        <w:t xml:space="preserve"> </w:t>
      </w:r>
      <w:r w:rsidRPr="00377312">
        <w:rPr>
          <w:rFonts w:ascii="Calibri" w:eastAsia="Calibri" w:hAnsi="Calibri"/>
          <w:b/>
          <w:bCs/>
          <w:i/>
          <w:color w:val="0000FF"/>
          <w:spacing w:val="-1"/>
          <w:u w:val="single" w:color="0000FF"/>
        </w:rPr>
        <w:t>hrs</w:t>
      </w:r>
      <w:r w:rsidR="000413A9">
        <w:rPr>
          <w:rFonts w:ascii="Calibri" w:eastAsia="Calibri" w:hAnsi="Calibri"/>
          <w:b/>
          <w:bCs/>
          <w:i/>
          <w:color w:val="0000FF"/>
          <w:spacing w:val="-1"/>
          <w:u w:val="single" w:color="0000FF"/>
        </w:rPr>
        <w:t>.</w:t>
      </w:r>
      <w:r w:rsidRPr="00377312">
        <w:rPr>
          <w:rFonts w:ascii="Calibri" w:eastAsia="Calibri" w:hAnsi="Calibri"/>
          <w:b/>
          <w:bCs/>
          <w:i/>
          <w:color w:val="0000FF"/>
          <w:spacing w:val="-1"/>
          <w:u w:val="single" w:color="0000FF"/>
        </w:rPr>
        <w:t>)</w:t>
      </w:r>
    </w:p>
    <w:p w14:paraId="480BA362" w14:textId="77777777" w:rsidR="00377312" w:rsidRPr="00377312" w:rsidRDefault="00377312" w:rsidP="00377312">
      <w:pPr>
        <w:spacing w:before="5"/>
        <w:rPr>
          <w:rFonts w:ascii="Calibri" w:eastAsia="Calibri" w:hAnsi="Calibri" w:cs="Calibri"/>
          <w:b/>
          <w:bCs/>
          <w:i/>
          <w:sz w:val="9"/>
          <w:szCs w:val="9"/>
        </w:rPr>
      </w:pPr>
    </w:p>
    <w:tbl>
      <w:tblPr>
        <w:tblW w:w="0" w:type="auto"/>
        <w:tblInd w:w="188" w:type="dxa"/>
        <w:tblLayout w:type="fixed"/>
        <w:tblCellMar>
          <w:left w:w="0" w:type="dxa"/>
          <w:right w:w="0" w:type="dxa"/>
        </w:tblCellMar>
        <w:tblLook w:val="01E0" w:firstRow="1" w:lastRow="1" w:firstColumn="1" w:lastColumn="1" w:noHBand="0" w:noVBand="0"/>
      </w:tblPr>
      <w:tblGrid>
        <w:gridCol w:w="5873"/>
        <w:gridCol w:w="2430"/>
        <w:gridCol w:w="1980"/>
        <w:gridCol w:w="1327"/>
      </w:tblGrid>
      <w:tr w:rsidR="00377312" w:rsidRPr="00377312" w14:paraId="66BCF2B8"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0187B668" w14:textId="77777777" w:rsidR="00377312" w:rsidRPr="00377312" w:rsidRDefault="00377312" w:rsidP="00377312">
            <w:pPr>
              <w:spacing w:line="267" w:lineRule="exact"/>
              <w:ind w:left="102"/>
              <w:rPr>
                <w:rFonts w:ascii="Calibri" w:eastAsia="Calibri" w:hAnsi="Calibri" w:cs="Calibri"/>
                <w:b/>
              </w:rPr>
            </w:pPr>
            <w:r w:rsidRPr="00377312">
              <w:rPr>
                <w:rFonts w:ascii="Calibri"/>
                <w:b/>
              </w:rPr>
              <w:t>*IPS</w:t>
            </w:r>
            <w:r w:rsidRPr="00377312">
              <w:rPr>
                <w:rFonts w:ascii="Calibri"/>
                <w:b/>
                <w:spacing w:val="-6"/>
              </w:rPr>
              <w:t xml:space="preserve"> </w:t>
            </w:r>
            <w:r w:rsidRPr="00377312">
              <w:rPr>
                <w:rFonts w:ascii="Calibri"/>
                <w:b/>
              </w:rPr>
              <w:t>501</w:t>
            </w:r>
            <w:r w:rsidRPr="00377312">
              <w:rPr>
                <w:rFonts w:ascii="Calibri"/>
                <w:b/>
                <w:spacing w:val="39"/>
              </w:rPr>
              <w:t xml:space="preserve"> </w:t>
            </w:r>
            <w:r w:rsidRPr="00377312">
              <w:rPr>
                <w:rFonts w:ascii="Calibri"/>
                <w:b/>
              </w:rPr>
              <w:t>Human</w:t>
            </w:r>
            <w:r w:rsidRPr="00377312">
              <w:rPr>
                <w:rFonts w:ascii="Calibri"/>
                <w:b/>
                <w:spacing w:val="-6"/>
              </w:rPr>
              <w:t xml:space="preserve"> </w:t>
            </w:r>
            <w:r w:rsidRPr="00377312">
              <w:rPr>
                <w:rFonts w:ascii="Calibri"/>
                <w:b/>
              </w:rPr>
              <w:t>Relation</w:t>
            </w:r>
            <w:r w:rsidRPr="00377312">
              <w:rPr>
                <w:rFonts w:ascii="Calibri"/>
                <w:b/>
                <w:spacing w:val="-7"/>
              </w:rPr>
              <w:t xml:space="preserve"> </w:t>
            </w:r>
            <w:r w:rsidRPr="00377312">
              <w:rPr>
                <w:rFonts w:ascii="Calibri"/>
                <w:b/>
              </w:rPr>
              <w:t>Skills</w:t>
            </w:r>
          </w:p>
        </w:tc>
        <w:tc>
          <w:tcPr>
            <w:tcW w:w="2430" w:type="dxa"/>
            <w:tcBorders>
              <w:top w:val="single" w:sz="5" w:space="0" w:color="000000"/>
              <w:left w:val="single" w:sz="5" w:space="0" w:color="000000"/>
              <w:bottom w:val="single" w:sz="5" w:space="0" w:color="000000"/>
              <w:right w:val="single" w:sz="5" w:space="0" w:color="000000"/>
            </w:tcBorders>
          </w:tcPr>
          <w:p w14:paraId="4E6D520D"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52F1A53F"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1B5D561A"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149F33C8" w14:textId="77777777" w:rsidTr="000568BC">
        <w:trPr>
          <w:trHeight w:hRule="exact" w:val="318"/>
        </w:trPr>
        <w:tc>
          <w:tcPr>
            <w:tcW w:w="5873" w:type="dxa"/>
            <w:tcBorders>
              <w:top w:val="single" w:sz="5" w:space="0" w:color="000000"/>
              <w:left w:val="single" w:sz="5" w:space="0" w:color="000000"/>
              <w:bottom w:val="single" w:sz="5" w:space="0" w:color="000000"/>
              <w:right w:val="single" w:sz="5" w:space="0" w:color="000000"/>
            </w:tcBorders>
          </w:tcPr>
          <w:p w14:paraId="79B85D6C" w14:textId="77777777" w:rsidR="00377312" w:rsidRPr="00377312" w:rsidRDefault="00377312" w:rsidP="00377312">
            <w:pPr>
              <w:spacing w:line="267" w:lineRule="exact"/>
              <w:ind w:left="102"/>
              <w:rPr>
                <w:rFonts w:ascii="Calibri" w:eastAsia="Calibri" w:hAnsi="Calibri" w:cs="Calibri"/>
                <w:b/>
              </w:rPr>
            </w:pPr>
            <w:r w:rsidRPr="00377312">
              <w:rPr>
                <w:rFonts w:ascii="Calibri"/>
                <w:b/>
              </w:rPr>
              <w:t>*IPS</w:t>
            </w:r>
            <w:r w:rsidRPr="00377312">
              <w:rPr>
                <w:rFonts w:ascii="Calibri"/>
                <w:b/>
                <w:spacing w:val="-7"/>
              </w:rPr>
              <w:t xml:space="preserve"> </w:t>
            </w:r>
            <w:r w:rsidRPr="00377312">
              <w:rPr>
                <w:rFonts w:ascii="Calibri"/>
                <w:b/>
              </w:rPr>
              <w:t>517</w:t>
            </w:r>
            <w:r w:rsidRPr="00377312">
              <w:rPr>
                <w:rFonts w:ascii="Calibri"/>
                <w:b/>
                <w:spacing w:val="39"/>
              </w:rPr>
              <w:t xml:space="preserve"> </w:t>
            </w:r>
            <w:r w:rsidRPr="00377312">
              <w:rPr>
                <w:rFonts w:ascii="Calibri"/>
                <w:b/>
                <w:spacing w:val="-1"/>
              </w:rPr>
              <w:t>Models</w:t>
            </w:r>
            <w:r w:rsidRPr="00377312">
              <w:rPr>
                <w:rFonts w:ascii="Calibri"/>
                <w:b/>
                <w:spacing w:val="-5"/>
              </w:rPr>
              <w:t xml:space="preserve"> </w:t>
            </w:r>
            <w:r w:rsidRPr="00377312">
              <w:rPr>
                <w:rFonts w:ascii="Calibri"/>
                <w:b/>
              </w:rPr>
              <w:t>of</w:t>
            </w:r>
            <w:r w:rsidRPr="00377312">
              <w:rPr>
                <w:rFonts w:ascii="Calibri"/>
                <w:b/>
                <w:spacing w:val="-6"/>
              </w:rPr>
              <w:t xml:space="preserve"> </w:t>
            </w:r>
            <w:r w:rsidRPr="00377312">
              <w:rPr>
                <w:rFonts w:ascii="Calibri"/>
                <w:b/>
              </w:rPr>
              <w:t>Pastoral</w:t>
            </w:r>
            <w:r w:rsidRPr="00377312">
              <w:rPr>
                <w:rFonts w:ascii="Calibri"/>
                <w:b/>
                <w:spacing w:val="-7"/>
              </w:rPr>
              <w:t xml:space="preserve"> </w:t>
            </w:r>
            <w:r w:rsidRPr="00377312">
              <w:rPr>
                <w:rFonts w:ascii="Calibri"/>
                <w:b/>
              </w:rPr>
              <w:t>Counseling</w:t>
            </w:r>
          </w:p>
        </w:tc>
        <w:tc>
          <w:tcPr>
            <w:tcW w:w="2430" w:type="dxa"/>
            <w:tcBorders>
              <w:top w:val="single" w:sz="5" w:space="0" w:color="000000"/>
              <w:left w:val="single" w:sz="5" w:space="0" w:color="000000"/>
              <w:bottom w:val="single" w:sz="5" w:space="0" w:color="000000"/>
              <w:right w:val="single" w:sz="5" w:space="0" w:color="000000"/>
            </w:tcBorders>
          </w:tcPr>
          <w:p w14:paraId="30E4FD9C"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5BE2096F"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0990D745"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5FA372FC"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3A923E99" w14:textId="77777777" w:rsidR="00377312" w:rsidRPr="00377312" w:rsidRDefault="00377312" w:rsidP="00377312">
            <w:pPr>
              <w:spacing w:line="268" w:lineRule="exact"/>
              <w:ind w:left="102"/>
              <w:rPr>
                <w:rFonts w:ascii="Calibri" w:eastAsia="Calibri" w:hAnsi="Calibri" w:cs="Calibri"/>
                <w:b/>
              </w:rPr>
            </w:pPr>
            <w:r w:rsidRPr="00377312">
              <w:rPr>
                <w:rFonts w:ascii="Calibri"/>
                <w:b/>
              </w:rPr>
              <w:t>*IPS</w:t>
            </w:r>
            <w:r w:rsidRPr="00377312">
              <w:rPr>
                <w:rFonts w:ascii="Calibri"/>
                <w:b/>
                <w:spacing w:val="-8"/>
              </w:rPr>
              <w:t xml:space="preserve"> </w:t>
            </w:r>
            <w:r w:rsidRPr="00377312">
              <w:rPr>
                <w:rFonts w:ascii="Calibri"/>
                <w:b/>
              </w:rPr>
              <w:t>473</w:t>
            </w:r>
            <w:r w:rsidRPr="00377312">
              <w:rPr>
                <w:rFonts w:ascii="Calibri"/>
                <w:b/>
                <w:spacing w:val="36"/>
              </w:rPr>
              <w:t xml:space="preserve"> </w:t>
            </w:r>
            <w:r w:rsidRPr="00377312">
              <w:rPr>
                <w:rFonts w:ascii="Calibri"/>
                <w:b/>
                <w:spacing w:val="-1"/>
              </w:rPr>
              <w:t>Family</w:t>
            </w:r>
            <w:r w:rsidRPr="00377312">
              <w:rPr>
                <w:rFonts w:ascii="Calibri"/>
                <w:b/>
                <w:spacing w:val="-7"/>
              </w:rPr>
              <w:t xml:space="preserve"> </w:t>
            </w:r>
            <w:r w:rsidRPr="00377312">
              <w:rPr>
                <w:rFonts w:ascii="Calibri"/>
                <w:b/>
                <w:spacing w:val="-1"/>
              </w:rPr>
              <w:t>Therapy</w:t>
            </w:r>
            <w:r w:rsidRPr="00377312">
              <w:rPr>
                <w:rFonts w:ascii="Calibri"/>
                <w:b/>
                <w:spacing w:val="-5"/>
              </w:rPr>
              <w:t xml:space="preserve"> </w:t>
            </w:r>
            <w:r w:rsidRPr="00377312">
              <w:rPr>
                <w:rFonts w:ascii="Calibri"/>
                <w:b/>
              </w:rPr>
              <w:t>and</w:t>
            </w:r>
            <w:r w:rsidRPr="00377312">
              <w:rPr>
                <w:rFonts w:ascii="Calibri"/>
                <w:b/>
                <w:spacing w:val="-8"/>
              </w:rPr>
              <w:t xml:space="preserve"> </w:t>
            </w:r>
            <w:r w:rsidRPr="00377312">
              <w:rPr>
                <w:rFonts w:ascii="Calibri"/>
                <w:b/>
              </w:rPr>
              <w:t>Personal</w:t>
            </w:r>
            <w:r w:rsidRPr="00377312">
              <w:rPr>
                <w:rFonts w:ascii="Calibri"/>
                <w:b/>
                <w:spacing w:val="-8"/>
              </w:rPr>
              <w:t xml:space="preserve"> </w:t>
            </w:r>
            <w:r w:rsidRPr="00377312">
              <w:rPr>
                <w:rFonts w:ascii="Calibri"/>
                <w:b/>
              </w:rPr>
              <w:t>Transformation</w:t>
            </w:r>
          </w:p>
        </w:tc>
        <w:tc>
          <w:tcPr>
            <w:tcW w:w="2430" w:type="dxa"/>
            <w:tcBorders>
              <w:top w:val="single" w:sz="5" w:space="0" w:color="000000"/>
              <w:left w:val="single" w:sz="5" w:space="0" w:color="000000"/>
              <w:bottom w:val="single" w:sz="5" w:space="0" w:color="000000"/>
              <w:right w:val="single" w:sz="5" w:space="0" w:color="000000"/>
            </w:tcBorders>
          </w:tcPr>
          <w:p w14:paraId="17783D3D"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7AD215D6"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689CBA49" w14:textId="77777777" w:rsidR="00377312" w:rsidRPr="00377312" w:rsidRDefault="00377312" w:rsidP="00377312">
            <w:pPr>
              <w:spacing w:line="268" w:lineRule="exact"/>
              <w:ind w:right="1"/>
              <w:jc w:val="center"/>
              <w:rPr>
                <w:rFonts w:ascii="Calibri" w:eastAsia="Calibri" w:hAnsi="Calibri" w:cs="Calibri"/>
              </w:rPr>
            </w:pPr>
            <w:r w:rsidRPr="00377312">
              <w:rPr>
                <w:rFonts w:ascii="Calibri"/>
              </w:rPr>
              <w:t>3</w:t>
            </w:r>
          </w:p>
        </w:tc>
      </w:tr>
      <w:tr w:rsidR="00377312" w:rsidRPr="00377312" w14:paraId="6A96F3EB"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1C7F200A" w14:textId="77777777" w:rsidR="00377312" w:rsidRPr="00377312" w:rsidRDefault="00377312" w:rsidP="00377312">
            <w:pPr>
              <w:spacing w:line="267" w:lineRule="exact"/>
              <w:ind w:left="102"/>
              <w:rPr>
                <w:rFonts w:ascii="Calibri" w:eastAsia="Calibri" w:hAnsi="Calibri" w:cs="Calibri"/>
                <w:b/>
              </w:rPr>
            </w:pPr>
            <w:r w:rsidRPr="00377312">
              <w:rPr>
                <w:rFonts w:ascii="Calibri"/>
                <w:b/>
              </w:rPr>
              <w:t>*IPS</w:t>
            </w:r>
            <w:r w:rsidRPr="00377312">
              <w:rPr>
                <w:rFonts w:ascii="Calibri"/>
                <w:b/>
                <w:spacing w:val="-8"/>
              </w:rPr>
              <w:t xml:space="preserve"> </w:t>
            </w:r>
            <w:r w:rsidRPr="00377312">
              <w:rPr>
                <w:rFonts w:ascii="Calibri"/>
                <w:b/>
              </w:rPr>
              <w:t>555</w:t>
            </w:r>
            <w:r w:rsidRPr="00377312">
              <w:rPr>
                <w:rFonts w:ascii="Calibri"/>
                <w:b/>
                <w:spacing w:val="35"/>
              </w:rPr>
              <w:t xml:space="preserve"> </w:t>
            </w:r>
            <w:r w:rsidRPr="00377312">
              <w:rPr>
                <w:rFonts w:ascii="Calibri"/>
                <w:b/>
              </w:rPr>
              <w:t>Human</w:t>
            </w:r>
            <w:r w:rsidRPr="00377312">
              <w:rPr>
                <w:rFonts w:ascii="Calibri"/>
                <w:b/>
                <w:spacing w:val="-7"/>
              </w:rPr>
              <w:t xml:space="preserve"> </w:t>
            </w:r>
            <w:r w:rsidRPr="00377312">
              <w:rPr>
                <w:rFonts w:ascii="Calibri"/>
                <w:b/>
              </w:rPr>
              <w:t>Person</w:t>
            </w:r>
            <w:r w:rsidRPr="00377312">
              <w:rPr>
                <w:rFonts w:ascii="Calibri"/>
                <w:b/>
                <w:spacing w:val="-9"/>
              </w:rPr>
              <w:t xml:space="preserve"> </w:t>
            </w:r>
            <w:r w:rsidRPr="00377312">
              <w:rPr>
                <w:rFonts w:ascii="Calibri"/>
                <w:b/>
              </w:rPr>
              <w:t>and</w:t>
            </w:r>
            <w:r w:rsidRPr="00377312">
              <w:rPr>
                <w:rFonts w:ascii="Calibri"/>
                <w:b/>
                <w:spacing w:val="-7"/>
              </w:rPr>
              <w:t xml:space="preserve"> </w:t>
            </w:r>
            <w:r w:rsidRPr="00377312">
              <w:rPr>
                <w:rFonts w:ascii="Calibri"/>
                <w:b/>
              </w:rPr>
              <w:t>Psychological</w:t>
            </w:r>
            <w:r w:rsidRPr="00377312">
              <w:rPr>
                <w:rFonts w:ascii="Calibri"/>
                <w:b/>
                <w:spacing w:val="-9"/>
              </w:rPr>
              <w:t xml:space="preserve"> </w:t>
            </w:r>
            <w:r w:rsidRPr="00377312">
              <w:rPr>
                <w:rFonts w:ascii="Calibri"/>
                <w:b/>
              </w:rPr>
              <w:t>Development</w:t>
            </w:r>
          </w:p>
        </w:tc>
        <w:tc>
          <w:tcPr>
            <w:tcW w:w="2430" w:type="dxa"/>
            <w:tcBorders>
              <w:top w:val="single" w:sz="5" w:space="0" w:color="000000"/>
              <w:left w:val="single" w:sz="5" w:space="0" w:color="000000"/>
              <w:bottom w:val="single" w:sz="5" w:space="0" w:color="000000"/>
              <w:right w:val="single" w:sz="5" w:space="0" w:color="000000"/>
            </w:tcBorders>
          </w:tcPr>
          <w:p w14:paraId="53FCE816"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286086A2"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1A19CB3F"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0082806E"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3C187BE0" w14:textId="77777777" w:rsidR="00377312" w:rsidRPr="00377312" w:rsidRDefault="00377312" w:rsidP="00377312">
            <w:pPr>
              <w:spacing w:line="267" w:lineRule="exact"/>
              <w:ind w:left="102"/>
              <w:rPr>
                <w:rFonts w:ascii="Calibri" w:eastAsia="Calibri" w:hAnsi="Calibri" w:cs="Calibri"/>
                <w:b/>
              </w:rPr>
            </w:pPr>
            <w:r w:rsidRPr="00377312">
              <w:rPr>
                <w:rFonts w:ascii="Calibri"/>
                <w:b/>
              </w:rPr>
              <w:t>*IPS</w:t>
            </w:r>
            <w:r w:rsidRPr="00377312">
              <w:rPr>
                <w:rFonts w:ascii="Calibri"/>
                <w:b/>
                <w:spacing w:val="-8"/>
              </w:rPr>
              <w:t xml:space="preserve"> </w:t>
            </w:r>
            <w:r w:rsidRPr="00377312">
              <w:rPr>
                <w:rFonts w:ascii="Calibri"/>
                <w:b/>
              </w:rPr>
              <w:t>503</w:t>
            </w:r>
            <w:r w:rsidRPr="00377312">
              <w:rPr>
                <w:rFonts w:ascii="Calibri"/>
                <w:b/>
                <w:spacing w:val="37"/>
              </w:rPr>
              <w:t xml:space="preserve"> </w:t>
            </w:r>
            <w:r w:rsidRPr="00377312">
              <w:rPr>
                <w:rFonts w:ascii="Calibri"/>
                <w:b/>
                <w:spacing w:val="-1"/>
              </w:rPr>
              <w:t>Fundamentals</w:t>
            </w:r>
            <w:r w:rsidRPr="00377312">
              <w:rPr>
                <w:rFonts w:ascii="Calibri"/>
                <w:b/>
                <w:spacing w:val="-7"/>
              </w:rPr>
              <w:t xml:space="preserve"> </w:t>
            </w:r>
            <w:r w:rsidRPr="00377312">
              <w:rPr>
                <w:rFonts w:ascii="Calibri"/>
                <w:b/>
              </w:rPr>
              <w:t>of</w:t>
            </w:r>
            <w:r w:rsidRPr="00377312">
              <w:rPr>
                <w:rFonts w:ascii="Calibri"/>
                <w:b/>
                <w:spacing w:val="-7"/>
              </w:rPr>
              <w:t xml:space="preserve"> </w:t>
            </w:r>
            <w:r w:rsidRPr="00377312">
              <w:rPr>
                <w:rFonts w:ascii="Calibri"/>
                <w:b/>
              </w:rPr>
              <w:t>Pastoral</w:t>
            </w:r>
            <w:r w:rsidRPr="00377312">
              <w:rPr>
                <w:rFonts w:ascii="Calibri"/>
                <w:b/>
                <w:spacing w:val="-7"/>
              </w:rPr>
              <w:t xml:space="preserve"> </w:t>
            </w:r>
            <w:r w:rsidRPr="00377312">
              <w:rPr>
                <w:rFonts w:ascii="Calibri"/>
                <w:b/>
              </w:rPr>
              <w:t>Counseling</w:t>
            </w:r>
          </w:p>
        </w:tc>
        <w:tc>
          <w:tcPr>
            <w:tcW w:w="2430" w:type="dxa"/>
            <w:tcBorders>
              <w:top w:val="single" w:sz="5" w:space="0" w:color="000000"/>
              <w:left w:val="single" w:sz="5" w:space="0" w:color="000000"/>
              <w:bottom w:val="single" w:sz="5" w:space="0" w:color="000000"/>
              <w:right w:val="single" w:sz="5" w:space="0" w:color="000000"/>
            </w:tcBorders>
          </w:tcPr>
          <w:p w14:paraId="125523BC"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6748913A"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65F8452B" w14:textId="77777777" w:rsidR="00377312" w:rsidRPr="00377312" w:rsidRDefault="00377312" w:rsidP="00377312">
            <w:pPr>
              <w:spacing w:line="267" w:lineRule="exact"/>
              <w:jc w:val="center"/>
              <w:rPr>
                <w:rFonts w:ascii="Calibri" w:eastAsia="Calibri" w:hAnsi="Calibri" w:cs="Calibri"/>
              </w:rPr>
            </w:pPr>
            <w:r w:rsidRPr="00377312">
              <w:rPr>
                <w:rFonts w:ascii="Calibri"/>
              </w:rPr>
              <w:t>3</w:t>
            </w:r>
          </w:p>
        </w:tc>
      </w:tr>
      <w:tr w:rsidR="00377312" w:rsidRPr="00377312" w14:paraId="3F1C278E" w14:textId="77777777" w:rsidTr="000568BC">
        <w:trPr>
          <w:trHeight w:hRule="exact" w:val="318"/>
        </w:trPr>
        <w:tc>
          <w:tcPr>
            <w:tcW w:w="5873" w:type="dxa"/>
            <w:tcBorders>
              <w:top w:val="single" w:sz="5" w:space="0" w:color="000000"/>
              <w:left w:val="single" w:sz="5" w:space="0" w:color="000000"/>
              <w:bottom w:val="single" w:sz="5" w:space="0" w:color="000000"/>
              <w:right w:val="single" w:sz="5" w:space="0" w:color="000000"/>
            </w:tcBorders>
          </w:tcPr>
          <w:p w14:paraId="2985AE77" w14:textId="77777777" w:rsidR="00377312" w:rsidRPr="00377312" w:rsidRDefault="00377312" w:rsidP="00377312">
            <w:pPr>
              <w:spacing w:line="267" w:lineRule="exact"/>
              <w:ind w:left="102"/>
              <w:rPr>
                <w:rFonts w:ascii="Calibri" w:eastAsia="Calibri" w:hAnsi="Calibri" w:cs="Calibri"/>
              </w:rPr>
            </w:pPr>
            <w:r w:rsidRPr="00377312">
              <w:rPr>
                <w:rFonts w:ascii="Calibri"/>
              </w:rPr>
              <w:t>IPS</w:t>
            </w:r>
            <w:r w:rsidRPr="00377312">
              <w:rPr>
                <w:rFonts w:ascii="Calibri"/>
                <w:spacing w:val="-6"/>
              </w:rPr>
              <w:t xml:space="preserve"> </w:t>
            </w:r>
            <w:r w:rsidRPr="00377312">
              <w:rPr>
                <w:rFonts w:ascii="Calibri"/>
              </w:rPr>
              <w:t>502</w:t>
            </w:r>
            <w:r w:rsidRPr="00377312">
              <w:rPr>
                <w:rFonts w:ascii="Calibri"/>
                <w:spacing w:val="39"/>
              </w:rPr>
              <w:t xml:space="preserve"> </w:t>
            </w:r>
            <w:r w:rsidRPr="00377312">
              <w:rPr>
                <w:rFonts w:ascii="Calibri"/>
                <w:spacing w:val="-1"/>
              </w:rPr>
              <w:t>Theology</w:t>
            </w:r>
            <w:r w:rsidRPr="00377312">
              <w:rPr>
                <w:rFonts w:ascii="Calibri"/>
                <w:spacing w:val="-5"/>
              </w:rPr>
              <w:t xml:space="preserve"> </w:t>
            </w:r>
            <w:r w:rsidRPr="00377312">
              <w:rPr>
                <w:rFonts w:ascii="Calibri"/>
              </w:rPr>
              <w:t>of</w:t>
            </w:r>
            <w:r w:rsidRPr="00377312">
              <w:rPr>
                <w:rFonts w:ascii="Calibri"/>
                <w:spacing w:val="-6"/>
              </w:rPr>
              <w:t xml:space="preserve"> </w:t>
            </w:r>
            <w:r w:rsidRPr="00377312">
              <w:rPr>
                <w:rFonts w:ascii="Calibri"/>
                <w:spacing w:val="-1"/>
              </w:rPr>
              <w:t>the</w:t>
            </w:r>
            <w:r w:rsidRPr="00377312">
              <w:rPr>
                <w:rFonts w:ascii="Calibri"/>
                <w:spacing w:val="-5"/>
              </w:rPr>
              <w:t xml:space="preserve"> </w:t>
            </w:r>
            <w:r w:rsidRPr="00377312">
              <w:rPr>
                <w:rFonts w:ascii="Calibri"/>
              </w:rPr>
              <w:t>Developing</w:t>
            </w:r>
            <w:r w:rsidRPr="00377312">
              <w:rPr>
                <w:rFonts w:ascii="Calibri"/>
                <w:spacing w:val="-6"/>
              </w:rPr>
              <w:t xml:space="preserve"> </w:t>
            </w:r>
            <w:r w:rsidRPr="00377312">
              <w:rPr>
                <w:rFonts w:ascii="Calibri"/>
              </w:rPr>
              <w:t>Person</w:t>
            </w:r>
          </w:p>
        </w:tc>
        <w:tc>
          <w:tcPr>
            <w:tcW w:w="2430" w:type="dxa"/>
            <w:tcBorders>
              <w:top w:val="single" w:sz="5" w:space="0" w:color="000000"/>
              <w:left w:val="single" w:sz="5" w:space="0" w:color="000000"/>
              <w:bottom w:val="single" w:sz="5" w:space="0" w:color="000000"/>
              <w:right w:val="single" w:sz="5" w:space="0" w:color="000000"/>
            </w:tcBorders>
          </w:tcPr>
          <w:p w14:paraId="0882CF0C"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1D4DA6BD"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4702524D"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4ED19FF0"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362650FF" w14:textId="77777777" w:rsidR="00377312" w:rsidRPr="00377312" w:rsidRDefault="00377312" w:rsidP="00377312">
            <w:pPr>
              <w:spacing w:line="268" w:lineRule="exact"/>
              <w:ind w:left="102"/>
              <w:rPr>
                <w:rFonts w:ascii="Calibri" w:eastAsia="Calibri" w:hAnsi="Calibri" w:cs="Calibri"/>
              </w:rPr>
            </w:pPr>
            <w:r w:rsidRPr="00377312">
              <w:rPr>
                <w:rFonts w:ascii="Calibri"/>
                <w:b/>
                <w:spacing w:val="-1"/>
              </w:rPr>
              <w:t>*IPS</w:t>
            </w:r>
            <w:r w:rsidRPr="00377312">
              <w:rPr>
                <w:rFonts w:ascii="Calibri"/>
                <w:b/>
                <w:spacing w:val="-8"/>
              </w:rPr>
              <w:t xml:space="preserve"> </w:t>
            </w:r>
            <w:r w:rsidRPr="00377312">
              <w:rPr>
                <w:rFonts w:ascii="Calibri"/>
                <w:b/>
              </w:rPr>
              <w:t>515</w:t>
            </w:r>
            <w:r w:rsidRPr="00377312">
              <w:rPr>
                <w:rFonts w:ascii="Calibri"/>
                <w:b/>
                <w:spacing w:val="-9"/>
              </w:rPr>
              <w:t xml:space="preserve"> </w:t>
            </w:r>
            <w:r w:rsidRPr="00377312">
              <w:rPr>
                <w:rFonts w:ascii="Calibri"/>
                <w:b/>
                <w:spacing w:val="-1"/>
              </w:rPr>
              <w:t>Research</w:t>
            </w:r>
            <w:r w:rsidRPr="00377312">
              <w:rPr>
                <w:rFonts w:ascii="Calibri"/>
                <w:b/>
                <w:spacing w:val="-8"/>
              </w:rPr>
              <w:t xml:space="preserve"> </w:t>
            </w:r>
            <w:r w:rsidRPr="00377312">
              <w:rPr>
                <w:rFonts w:ascii="Calibri"/>
                <w:b/>
              </w:rPr>
              <w:t>Methods</w:t>
            </w:r>
          </w:p>
        </w:tc>
        <w:tc>
          <w:tcPr>
            <w:tcW w:w="2430" w:type="dxa"/>
            <w:tcBorders>
              <w:top w:val="single" w:sz="5" w:space="0" w:color="000000"/>
              <w:left w:val="single" w:sz="5" w:space="0" w:color="000000"/>
              <w:bottom w:val="single" w:sz="5" w:space="0" w:color="000000"/>
              <w:right w:val="single" w:sz="5" w:space="0" w:color="000000"/>
            </w:tcBorders>
          </w:tcPr>
          <w:p w14:paraId="76FE1B61"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0D6D42CA"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33A7FE40" w14:textId="77777777" w:rsidR="00377312" w:rsidRPr="00377312" w:rsidRDefault="00377312" w:rsidP="00377312">
            <w:pPr>
              <w:spacing w:line="268" w:lineRule="exact"/>
              <w:ind w:right="1"/>
              <w:jc w:val="center"/>
              <w:rPr>
                <w:rFonts w:ascii="Calibri" w:eastAsia="Calibri" w:hAnsi="Calibri" w:cs="Calibri"/>
              </w:rPr>
            </w:pPr>
            <w:r w:rsidRPr="00377312">
              <w:rPr>
                <w:rFonts w:ascii="Calibri"/>
              </w:rPr>
              <w:t>3</w:t>
            </w:r>
          </w:p>
        </w:tc>
      </w:tr>
      <w:tr w:rsidR="00377312" w:rsidRPr="00377312" w14:paraId="3D2D7714"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5AF186FD" w14:textId="77777777" w:rsidR="00377312" w:rsidRPr="00377312" w:rsidRDefault="00377312" w:rsidP="00377312">
            <w:pPr>
              <w:spacing w:line="267" w:lineRule="exact"/>
              <w:ind w:left="102"/>
              <w:rPr>
                <w:rFonts w:ascii="Calibri" w:eastAsia="Calibri" w:hAnsi="Calibri" w:cs="Calibri"/>
                <w:b/>
              </w:rPr>
            </w:pPr>
            <w:r w:rsidRPr="00377312">
              <w:rPr>
                <w:rFonts w:ascii="Calibri"/>
                <w:b/>
              </w:rPr>
              <w:t>*IPS</w:t>
            </w:r>
            <w:r w:rsidRPr="00377312">
              <w:rPr>
                <w:rFonts w:ascii="Calibri"/>
                <w:b/>
                <w:spacing w:val="-8"/>
              </w:rPr>
              <w:t xml:space="preserve"> </w:t>
            </w:r>
            <w:r w:rsidRPr="00377312">
              <w:rPr>
                <w:rFonts w:ascii="Calibri"/>
                <w:b/>
              </w:rPr>
              <w:t>505</w:t>
            </w:r>
            <w:r w:rsidRPr="00377312">
              <w:rPr>
                <w:rFonts w:ascii="Calibri"/>
                <w:b/>
                <w:spacing w:val="-8"/>
              </w:rPr>
              <w:t xml:space="preserve"> </w:t>
            </w:r>
            <w:r w:rsidRPr="00377312">
              <w:rPr>
                <w:rFonts w:ascii="Calibri"/>
                <w:b/>
                <w:spacing w:val="-1"/>
              </w:rPr>
              <w:t>Approaches</w:t>
            </w:r>
            <w:r w:rsidRPr="00377312">
              <w:rPr>
                <w:rFonts w:ascii="Calibri"/>
                <w:b/>
                <w:spacing w:val="-7"/>
              </w:rPr>
              <w:t xml:space="preserve"> </w:t>
            </w:r>
            <w:r w:rsidRPr="00377312">
              <w:rPr>
                <w:rFonts w:ascii="Calibri"/>
                <w:b/>
                <w:spacing w:val="-1"/>
              </w:rPr>
              <w:t>to</w:t>
            </w:r>
            <w:r w:rsidRPr="00377312">
              <w:rPr>
                <w:rFonts w:ascii="Calibri"/>
                <w:b/>
                <w:spacing w:val="-6"/>
              </w:rPr>
              <w:t xml:space="preserve"> </w:t>
            </w:r>
            <w:r w:rsidRPr="00377312">
              <w:rPr>
                <w:rFonts w:ascii="Calibri"/>
                <w:b/>
                <w:spacing w:val="-1"/>
              </w:rPr>
              <w:t>Group</w:t>
            </w:r>
            <w:r w:rsidRPr="00377312">
              <w:rPr>
                <w:rFonts w:ascii="Calibri"/>
                <w:b/>
                <w:spacing w:val="-7"/>
              </w:rPr>
              <w:t xml:space="preserve"> </w:t>
            </w:r>
            <w:r w:rsidRPr="00377312">
              <w:rPr>
                <w:rFonts w:ascii="Calibri"/>
                <w:b/>
              </w:rPr>
              <w:t>Counseling</w:t>
            </w:r>
          </w:p>
        </w:tc>
        <w:tc>
          <w:tcPr>
            <w:tcW w:w="2430" w:type="dxa"/>
            <w:tcBorders>
              <w:top w:val="single" w:sz="5" w:space="0" w:color="000000"/>
              <w:left w:val="single" w:sz="5" w:space="0" w:color="000000"/>
              <w:bottom w:val="single" w:sz="5" w:space="0" w:color="000000"/>
              <w:right w:val="single" w:sz="5" w:space="0" w:color="000000"/>
            </w:tcBorders>
          </w:tcPr>
          <w:p w14:paraId="7ED478B7"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3827F865"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70711487"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1F763844" w14:textId="77777777" w:rsidTr="000568BC">
        <w:trPr>
          <w:trHeight w:hRule="exact" w:val="318"/>
        </w:trPr>
        <w:tc>
          <w:tcPr>
            <w:tcW w:w="5873" w:type="dxa"/>
            <w:tcBorders>
              <w:top w:val="single" w:sz="5" w:space="0" w:color="000000"/>
              <w:left w:val="single" w:sz="5" w:space="0" w:color="000000"/>
              <w:bottom w:val="single" w:sz="5" w:space="0" w:color="000000"/>
              <w:right w:val="single" w:sz="5" w:space="0" w:color="000000"/>
            </w:tcBorders>
          </w:tcPr>
          <w:p w14:paraId="143E13CF" w14:textId="77777777" w:rsidR="00377312" w:rsidRPr="00377312" w:rsidRDefault="00377312" w:rsidP="00377312">
            <w:pPr>
              <w:spacing w:line="267" w:lineRule="exact"/>
              <w:ind w:left="102"/>
              <w:rPr>
                <w:rFonts w:ascii="Calibri" w:eastAsia="Calibri" w:hAnsi="Calibri" w:cs="Calibri"/>
                <w:b/>
              </w:rPr>
            </w:pPr>
            <w:r w:rsidRPr="00377312">
              <w:rPr>
                <w:rFonts w:ascii="Calibri"/>
                <w:b/>
              </w:rPr>
              <w:t>*IPS</w:t>
            </w:r>
            <w:r w:rsidRPr="00377312">
              <w:rPr>
                <w:rFonts w:ascii="Calibri"/>
                <w:b/>
                <w:spacing w:val="-12"/>
              </w:rPr>
              <w:t xml:space="preserve"> </w:t>
            </w:r>
            <w:r w:rsidRPr="00377312">
              <w:rPr>
                <w:rFonts w:ascii="Calibri"/>
                <w:b/>
              </w:rPr>
              <w:t>509</w:t>
            </w:r>
            <w:r w:rsidRPr="00377312">
              <w:rPr>
                <w:rFonts w:ascii="Calibri"/>
                <w:b/>
                <w:spacing w:val="-12"/>
              </w:rPr>
              <w:t xml:space="preserve"> </w:t>
            </w:r>
            <w:r w:rsidRPr="00377312">
              <w:rPr>
                <w:rFonts w:ascii="Calibri"/>
                <w:b/>
              </w:rPr>
              <w:t>Psychopathology</w:t>
            </w:r>
          </w:p>
        </w:tc>
        <w:tc>
          <w:tcPr>
            <w:tcW w:w="2430" w:type="dxa"/>
            <w:tcBorders>
              <w:top w:val="single" w:sz="5" w:space="0" w:color="000000"/>
              <w:left w:val="single" w:sz="5" w:space="0" w:color="000000"/>
              <w:bottom w:val="single" w:sz="5" w:space="0" w:color="000000"/>
              <w:right w:val="single" w:sz="5" w:space="0" w:color="000000"/>
            </w:tcBorders>
          </w:tcPr>
          <w:p w14:paraId="2C8AA200"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5D759D82"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04287752"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5157FBF5"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15595A61" w14:textId="77777777" w:rsidR="00377312" w:rsidRPr="00377312" w:rsidRDefault="00377312" w:rsidP="00377312">
            <w:pPr>
              <w:spacing w:line="268" w:lineRule="exact"/>
              <w:ind w:left="102"/>
              <w:rPr>
                <w:rFonts w:ascii="Calibri" w:eastAsia="Calibri" w:hAnsi="Calibri" w:cs="Calibri"/>
              </w:rPr>
            </w:pPr>
            <w:r w:rsidRPr="00377312">
              <w:rPr>
                <w:rFonts w:ascii="Calibri"/>
                <w:spacing w:val="-1"/>
              </w:rPr>
              <w:t>(Theology</w:t>
            </w:r>
            <w:r w:rsidRPr="00377312">
              <w:rPr>
                <w:rFonts w:ascii="Calibri"/>
                <w:spacing w:val="-16"/>
              </w:rPr>
              <w:t xml:space="preserve"> </w:t>
            </w:r>
            <w:r w:rsidRPr="00377312">
              <w:rPr>
                <w:rFonts w:ascii="Calibri"/>
                <w:spacing w:val="-1"/>
              </w:rPr>
              <w:t>Elective)</w:t>
            </w:r>
          </w:p>
        </w:tc>
        <w:tc>
          <w:tcPr>
            <w:tcW w:w="2430" w:type="dxa"/>
            <w:tcBorders>
              <w:top w:val="single" w:sz="5" w:space="0" w:color="000000"/>
              <w:left w:val="single" w:sz="5" w:space="0" w:color="000000"/>
              <w:bottom w:val="single" w:sz="5" w:space="0" w:color="000000"/>
              <w:right w:val="single" w:sz="5" w:space="0" w:color="000000"/>
            </w:tcBorders>
          </w:tcPr>
          <w:p w14:paraId="1FECEE44"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5F7D74ED"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6AFB9A36" w14:textId="77777777" w:rsidR="00377312" w:rsidRPr="00377312" w:rsidRDefault="00377312" w:rsidP="00377312">
            <w:pPr>
              <w:spacing w:line="268" w:lineRule="exact"/>
              <w:ind w:right="1"/>
              <w:jc w:val="center"/>
              <w:rPr>
                <w:rFonts w:ascii="Calibri" w:eastAsia="Calibri" w:hAnsi="Calibri" w:cs="Calibri"/>
              </w:rPr>
            </w:pPr>
            <w:r w:rsidRPr="00377312">
              <w:rPr>
                <w:rFonts w:ascii="Calibri"/>
              </w:rPr>
              <w:t>3</w:t>
            </w:r>
          </w:p>
        </w:tc>
      </w:tr>
      <w:tr w:rsidR="00377312" w:rsidRPr="00377312" w14:paraId="0D2D7957"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3769C709" w14:textId="77777777" w:rsidR="00377312" w:rsidRPr="00377312" w:rsidRDefault="00377312" w:rsidP="00377312">
            <w:pPr>
              <w:spacing w:line="267" w:lineRule="exact"/>
              <w:ind w:left="102"/>
              <w:rPr>
                <w:rFonts w:ascii="Calibri" w:eastAsia="Calibri" w:hAnsi="Calibri" w:cs="Calibri"/>
                <w:b/>
              </w:rPr>
            </w:pPr>
            <w:r w:rsidRPr="00377312">
              <w:rPr>
                <w:rFonts w:ascii="Calibri"/>
                <w:b/>
              </w:rPr>
              <w:t>*IPS</w:t>
            </w:r>
            <w:r w:rsidRPr="00377312">
              <w:rPr>
                <w:rFonts w:ascii="Calibri"/>
                <w:b/>
                <w:spacing w:val="-7"/>
              </w:rPr>
              <w:t xml:space="preserve"> </w:t>
            </w:r>
            <w:r w:rsidRPr="00377312">
              <w:rPr>
                <w:rFonts w:ascii="Calibri"/>
                <w:b/>
              </w:rPr>
              <w:t>512</w:t>
            </w:r>
            <w:r w:rsidRPr="00377312">
              <w:rPr>
                <w:rFonts w:ascii="Calibri"/>
                <w:b/>
                <w:spacing w:val="37"/>
              </w:rPr>
              <w:t xml:space="preserve"> </w:t>
            </w:r>
            <w:r w:rsidRPr="00377312">
              <w:rPr>
                <w:rFonts w:ascii="Calibri"/>
                <w:b/>
                <w:spacing w:val="-1"/>
              </w:rPr>
              <w:t>Ethics,</w:t>
            </w:r>
            <w:r w:rsidRPr="00377312">
              <w:rPr>
                <w:rFonts w:ascii="Calibri"/>
                <w:b/>
                <w:spacing w:val="-6"/>
              </w:rPr>
              <w:t xml:space="preserve"> </w:t>
            </w:r>
            <w:r w:rsidRPr="00377312">
              <w:rPr>
                <w:rFonts w:ascii="Calibri"/>
                <w:b/>
              </w:rPr>
              <w:t>Pastoral</w:t>
            </w:r>
            <w:r w:rsidRPr="00377312">
              <w:rPr>
                <w:rFonts w:ascii="Calibri"/>
                <w:b/>
                <w:spacing w:val="-8"/>
              </w:rPr>
              <w:t xml:space="preserve"> </w:t>
            </w:r>
            <w:r w:rsidRPr="00377312">
              <w:rPr>
                <w:rFonts w:ascii="Calibri"/>
                <w:b/>
                <w:spacing w:val="-1"/>
              </w:rPr>
              <w:t>Counseling,</w:t>
            </w:r>
            <w:r w:rsidRPr="00377312">
              <w:rPr>
                <w:rFonts w:ascii="Calibri"/>
                <w:b/>
                <w:spacing w:val="-6"/>
              </w:rPr>
              <w:t xml:space="preserve"> </w:t>
            </w:r>
            <w:r w:rsidRPr="00377312">
              <w:rPr>
                <w:rFonts w:ascii="Calibri"/>
                <w:b/>
              </w:rPr>
              <w:t>and</w:t>
            </w:r>
            <w:r w:rsidRPr="00377312">
              <w:rPr>
                <w:rFonts w:ascii="Calibri"/>
                <w:b/>
                <w:spacing w:val="-6"/>
              </w:rPr>
              <w:t xml:space="preserve"> </w:t>
            </w:r>
            <w:r w:rsidRPr="00377312">
              <w:rPr>
                <w:rFonts w:ascii="Calibri"/>
                <w:b/>
                <w:spacing w:val="-1"/>
              </w:rPr>
              <w:t>Spirituality</w:t>
            </w:r>
          </w:p>
        </w:tc>
        <w:tc>
          <w:tcPr>
            <w:tcW w:w="2430" w:type="dxa"/>
            <w:tcBorders>
              <w:top w:val="single" w:sz="5" w:space="0" w:color="000000"/>
              <w:left w:val="single" w:sz="5" w:space="0" w:color="000000"/>
              <w:bottom w:val="single" w:sz="5" w:space="0" w:color="000000"/>
              <w:right w:val="single" w:sz="5" w:space="0" w:color="000000"/>
            </w:tcBorders>
          </w:tcPr>
          <w:p w14:paraId="700586B9"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1F0E5AF9"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04C4CE5D"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2C758ED0" w14:textId="77777777" w:rsidTr="000568BC">
        <w:trPr>
          <w:trHeight w:hRule="exact" w:val="318"/>
        </w:trPr>
        <w:tc>
          <w:tcPr>
            <w:tcW w:w="5873" w:type="dxa"/>
            <w:tcBorders>
              <w:top w:val="single" w:sz="5" w:space="0" w:color="000000"/>
              <w:left w:val="single" w:sz="5" w:space="0" w:color="000000"/>
              <w:bottom w:val="single" w:sz="5" w:space="0" w:color="000000"/>
              <w:right w:val="single" w:sz="5" w:space="0" w:color="000000"/>
            </w:tcBorders>
          </w:tcPr>
          <w:p w14:paraId="2494B0E2" w14:textId="77777777" w:rsidR="00377312" w:rsidRPr="00377312" w:rsidRDefault="00377312" w:rsidP="00377312">
            <w:pPr>
              <w:spacing w:line="267" w:lineRule="exact"/>
              <w:ind w:left="102"/>
              <w:rPr>
                <w:rFonts w:ascii="Calibri" w:eastAsia="Calibri" w:hAnsi="Calibri" w:cs="Calibri"/>
              </w:rPr>
            </w:pPr>
            <w:r w:rsidRPr="00377312">
              <w:rPr>
                <w:rFonts w:ascii="Calibri"/>
                <w:b/>
                <w:spacing w:val="-1"/>
              </w:rPr>
              <w:t>*IPS</w:t>
            </w:r>
            <w:r w:rsidRPr="00377312">
              <w:rPr>
                <w:rFonts w:ascii="Calibri"/>
                <w:b/>
                <w:spacing w:val="-8"/>
              </w:rPr>
              <w:t xml:space="preserve"> </w:t>
            </w:r>
            <w:r w:rsidRPr="00377312">
              <w:rPr>
                <w:rFonts w:ascii="Calibri"/>
                <w:b/>
              </w:rPr>
              <w:t>520</w:t>
            </w:r>
            <w:r w:rsidRPr="00377312">
              <w:rPr>
                <w:rFonts w:ascii="Calibri"/>
                <w:b/>
                <w:spacing w:val="35"/>
              </w:rPr>
              <w:t xml:space="preserve"> </w:t>
            </w:r>
            <w:r w:rsidRPr="00377312">
              <w:rPr>
                <w:rFonts w:ascii="Calibri"/>
                <w:b/>
                <w:spacing w:val="-1"/>
              </w:rPr>
              <w:t>Testing,</w:t>
            </w:r>
            <w:r w:rsidRPr="00377312">
              <w:rPr>
                <w:rFonts w:ascii="Calibri"/>
                <w:b/>
                <w:spacing w:val="-7"/>
              </w:rPr>
              <w:t xml:space="preserve"> </w:t>
            </w:r>
            <w:r w:rsidRPr="00377312">
              <w:rPr>
                <w:rFonts w:ascii="Calibri"/>
                <w:b/>
                <w:spacing w:val="-1"/>
              </w:rPr>
              <w:t>Measurement,</w:t>
            </w:r>
            <w:r w:rsidRPr="00377312">
              <w:rPr>
                <w:rFonts w:ascii="Calibri"/>
                <w:b/>
                <w:spacing w:val="-7"/>
              </w:rPr>
              <w:t xml:space="preserve"> </w:t>
            </w:r>
            <w:r w:rsidRPr="00377312">
              <w:rPr>
                <w:rFonts w:ascii="Calibri"/>
                <w:b/>
              </w:rPr>
              <w:t>and</w:t>
            </w:r>
            <w:r w:rsidRPr="00377312">
              <w:rPr>
                <w:rFonts w:ascii="Calibri"/>
                <w:b/>
                <w:spacing w:val="-7"/>
              </w:rPr>
              <w:t xml:space="preserve"> </w:t>
            </w:r>
            <w:r w:rsidRPr="00377312">
              <w:rPr>
                <w:rFonts w:ascii="Calibri"/>
                <w:b/>
              </w:rPr>
              <w:t>Assessment</w:t>
            </w:r>
          </w:p>
        </w:tc>
        <w:tc>
          <w:tcPr>
            <w:tcW w:w="2430" w:type="dxa"/>
            <w:tcBorders>
              <w:top w:val="single" w:sz="5" w:space="0" w:color="000000"/>
              <w:left w:val="single" w:sz="5" w:space="0" w:color="000000"/>
              <w:bottom w:val="single" w:sz="5" w:space="0" w:color="000000"/>
              <w:right w:val="single" w:sz="5" w:space="0" w:color="000000"/>
            </w:tcBorders>
          </w:tcPr>
          <w:p w14:paraId="7752A35E"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3852421D"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46BF1AD7"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7574B97A"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34F479D6" w14:textId="77777777" w:rsidR="00377312" w:rsidRPr="00377312" w:rsidRDefault="00377312" w:rsidP="00377312">
            <w:pPr>
              <w:spacing w:line="268" w:lineRule="exact"/>
              <w:ind w:left="102"/>
              <w:rPr>
                <w:rFonts w:ascii="Calibri" w:eastAsia="Calibri" w:hAnsi="Calibri" w:cs="Calibri"/>
              </w:rPr>
            </w:pPr>
            <w:r w:rsidRPr="00377312">
              <w:rPr>
                <w:rFonts w:ascii="Calibri"/>
                <w:b/>
                <w:spacing w:val="-1"/>
              </w:rPr>
              <w:t>*IPS</w:t>
            </w:r>
            <w:r w:rsidRPr="00377312">
              <w:rPr>
                <w:rFonts w:ascii="Calibri"/>
                <w:b/>
                <w:spacing w:val="-6"/>
              </w:rPr>
              <w:t xml:space="preserve"> </w:t>
            </w:r>
            <w:r w:rsidRPr="00377312">
              <w:rPr>
                <w:rFonts w:ascii="Calibri"/>
                <w:b/>
              </w:rPr>
              <w:t>474</w:t>
            </w:r>
            <w:r w:rsidRPr="00377312">
              <w:rPr>
                <w:rFonts w:ascii="Calibri"/>
                <w:b/>
                <w:spacing w:val="39"/>
              </w:rPr>
              <w:t xml:space="preserve"> </w:t>
            </w:r>
            <w:r w:rsidRPr="00377312">
              <w:rPr>
                <w:rFonts w:ascii="Calibri"/>
                <w:b/>
              </w:rPr>
              <w:t>Addictions</w:t>
            </w:r>
            <w:r w:rsidRPr="00377312">
              <w:rPr>
                <w:rFonts w:ascii="Calibri"/>
                <w:b/>
                <w:spacing w:val="-5"/>
              </w:rPr>
              <w:t xml:space="preserve"> </w:t>
            </w:r>
            <w:r w:rsidRPr="00377312">
              <w:rPr>
                <w:rFonts w:ascii="Calibri"/>
                <w:b/>
                <w:spacing w:val="-1"/>
              </w:rPr>
              <w:t>and</w:t>
            </w:r>
            <w:r w:rsidRPr="00377312">
              <w:rPr>
                <w:rFonts w:ascii="Calibri"/>
                <w:b/>
                <w:spacing w:val="-5"/>
              </w:rPr>
              <w:t xml:space="preserve"> </w:t>
            </w:r>
            <w:r w:rsidRPr="00377312">
              <w:rPr>
                <w:rFonts w:ascii="Calibri"/>
                <w:b/>
              </w:rPr>
              <w:t>Methods</w:t>
            </w:r>
            <w:r w:rsidRPr="00377312">
              <w:rPr>
                <w:rFonts w:ascii="Calibri"/>
                <w:b/>
                <w:spacing w:val="-5"/>
              </w:rPr>
              <w:t xml:space="preserve"> </w:t>
            </w:r>
            <w:r w:rsidRPr="00377312">
              <w:rPr>
                <w:rFonts w:ascii="Calibri"/>
                <w:b/>
                <w:spacing w:val="-1"/>
              </w:rPr>
              <w:t>of</w:t>
            </w:r>
            <w:r w:rsidRPr="00377312">
              <w:rPr>
                <w:rFonts w:ascii="Calibri"/>
                <w:b/>
                <w:spacing w:val="-7"/>
              </w:rPr>
              <w:t xml:space="preserve"> </w:t>
            </w:r>
            <w:r w:rsidRPr="00377312">
              <w:rPr>
                <w:rFonts w:ascii="Calibri"/>
                <w:b/>
                <w:spacing w:val="-1"/>
              </w:rPr>
              <w:t>Therapy</w:t>
            </w:r>
          </w:p>
        </w:tc>
        <w:tc>
          <w:tcPr>
            <w:tcW w:w="2430" w:type="dxa"/>
            <w:tcBorders>
              <w:top w:val="single" w:sz="5" w:space="0" w:color="000000"/>
              <w:left w:val="single" w:sz="5" w:space="0" w:color="000000"/>
              <w:bottom w:val="single" w:sz="5" w:space="0" w:color="000000"/>
              <w:right w:val="single" w:sz="5" w:space="0" w:color="000000"/>
            </w:tcBorders>
          </w:tcPr>
          <w:p w14:paraId="21F2CA08"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7A3D4CB9"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1CB561C6" w14:textId="77777777" w:rsidR="00377312" w:rsidRPr="00377312" w:rsidRDefault="00377312" w:rsidP="00377312">
            <w:pPr>
              <w:spacing w:line="268" w:lineRule="exact"/>
              <w:ind w:right="1"/>
              <w:jc w:val="center"/>
              <w:rPr>
                <w:rFonts w:ascii="Calibri" w:eastAsia="Calibri" w:hAnsi="Calibri" w:cs="Calibri"/>
              </w:rPr>
            </w:pPr>
            <w:r w:rsidRPr="00377312">
              <w:rPr>
                <w:rFonts w:ascii="Calibri"/>
              </w:rPr>
              <w:t>3</w:t>
            </w:r>
          </w:p>
        </w:tc>
      </w:tr>
      <w:tr w:rsidR="00377312" w:rsidRPr="00377312" w14:paraId="35734063"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19FC6147" w14:textId="77777777" w:rsidR="00377312" w:rsidRPr="00377312" w:rsidRDefault="00377312" w:rsidP="00377312">
            <w:pPr>
              <w:spacing w:line="267" w:lineRule="exact"/>
              <w:ind w:left="102"/>
              <w:rPr>
                <w:rFonts w:ascii="Calibri" w:eastAsia="Calibri" w:hAnsi="Calibri" w:cs="Calibri"/>
              </w:rPr>
            </w:pPr>
            <w:r w:rsidRPr="00377312">
              <w:rPr>
                <w:rFonts w:ascii="Calibri"/>
              </w:rPr>
              <w:t>IPS</w:t>
            </w:r>
            <w:r w:rsidRPr="00377312">
              <w:rPr>
                <w:rFonts w:ascii="Calibri"/>
                <w:spacing w:val="-10"/>
              </w:rPr>
              <w:t xml:space="preserve"> </w:t>
            </w:r>
            <w:r w:rsidRPr="00377312">
              <w:rPr>
                <w:rFonts w:ascii="Calibri"/>
              </w:rPr>
              <w:t>507</w:t>
            </w:r>
            <w:r w:rsidRPr="00377312">
              <w:rPr>
                <w:rFonts w:ascii="Calibri"/>
                <w:spacing w:val="-10"/>
              </w:rPr>
              <w:t xml:space="preserve"> </w:t>
            </w:r>
            <w:r w:rsidRPr="00377312">
              <w:rPr>
                <w:rFonts w:ascii="Calibri"/>
              </w:rPr>
              <w:t>Pastoral</w:t>
            </w:r>
            <w:r w:rsidRPr="00377312">
              <w:rPr>
                <w:rFonts w:ascii="Calibri"/>
                <w:spacing w:val="-10"/>
              </w:rPr>
              <w:t xml:space="preserve"> </w:t>
            </w:r>
            <w:r w:rsidRPr="00377312">
              <w:rPr>
                <w:rFonts w:ascii="Calibri"/>
              </w:rPr>
              <w:t>Psychodynamic</w:t>
            </w:r>
            <w:r w:rsidRPr="00377312">
              <w:rPr>
                <w:rFonts w:ascii="Calibri"/>
                <w:spacing w:val="-10"/>
              </w:rPr>
              <w:t xml:space="preserve"> </w:t>
            </w:r>
            <w:r w:rsidRPr="00377312">
              <w:rPr>
                <w:rFonts w:ascii="Calibri"/>
              </w:rPr>
              <w:t>Assessment</w:t>
            </w:r>
            <w:r w:rsidRPr="00377312">
              <w:rPr>
                <w:rFonts w:ascii="Calibri"/>
                <w:spacing w:val="-10"/>
              </w:rPr>
              <w:t xml:space="preserve"> </w:t>
            </w:r>
            <w:r w:rsidRPr="00377312">
              <w:rPr>
                <w:rFonts w:ascii="Calibri"/>
              </w:rPr>
              <w:t>and</w:t>
            </w:r>
            <w:r w:rsidRPr="00377312">
              <w:rPr>
                <w:rFonts w:ascii="Calibri"/>
                <w:spacing w:val="-9"/>
              </w:rPr>
              <w:t xml:space="preserve"> </w:t>
            </w:r>
            <w:r w:rsidRPr="00377312">
              <w:rPr>
                <w:rFonts w:ascii="Calibri"/>
              </w:rPr>
              <w:t>Intervention</w:t>
            </w:r>
          </w:p>
        </w:tc>
        <w:tc>
          <w:tcPr>
            <w:tcW w:w="2430" w:type="dxa"/>
            <w:tcBorders>
              <w:top w:val="single" w:sz="5" w:space="0" w:color="000000"/>
              <w:left w:val="single" w:sz="5" w:space="0" w:color="000000"/>
              <w:bottom w:val="single" w:sz="5" w:space="0" w:color="000000"/>
              <w:right w:val="single" w:sz="5" w:space="0" w:color="000000"/>
            </w:tcBorders>
          </w:tcPr>
          <w:p w14:paraId="022CA043"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050CD80D"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58C9168F"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1153FEA0"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2179D55B" w14:textId="77777777" w:rsidR="00377312" w:rsidRPr="00377312" w:rsidRDefault="00377312" w:rsidP="00377312">
            <w:pPr>
              <w:spacing w:line="267" w:lineRule="exact"/>
              <w:ind w:left="102"/>
              <w:rPr>
                <w:rFonts w:ascii="Calibri" w:eastAsia="Calibri" w:hAnsi="Calibri" w:cs="Calibri"/>
              </w:rPr>
            </w:pPr>
            <w:r w:rsidRPr="00377312">
              <w:rPr>
                <w:rFonts w:ascii="Calibri"/>
                <w:spacing w:val="-1"/>
              </w:rPr>
              <w:t>*</w:t>
            </w:r>
            <w:r w:rsidRPr="00377312">
              <w:rPr>
                <w:rFonts w:ascii="Calibri"/>
                <w:b/>
                <w:spacing w:val="-1"/>
              </w:rPr>
              <w:t>IPS</w:t>
            </w:r>
            <w:r w:rsidRPr="00377312">
              <w:rPr>
                <w:rFonts w:ascii="Calibri"/>
                <w:b/>
                <w:spacing w:val="-9"/>
              </w:rPr>
              <w:t xml:space="preserve"> </w:t>
            </w:r>
            <w:r w:rsidRPr="00377312">
              <w:rPr>
                <w:rFonts w:ascii="Calibri"/>
                <w:b/>
              </w:rPr>
              <w:t>518</w:t>
            </w:r>
            <w:r w:rsidRPr="00377312">
              <w:rPr>
                <w:rFonts w:ascii="Calibri"/>
                <w:b/>
                <w:spacing w:val="-9"/>
              </w:rPr>
              <w:t xml:space="preserve"> </w:t>
            </w:r>
            <w:r w:rsidRPr="00377312">
              <w:rPr>
                <w:rFonts w:ascii="Calibri"/>
                <w:b/>
                <w:spacing w:val="-1"/>
              </w:rPr>
              <w:t>Career</w:t>
            </w:r>
            <w:r w:rsidRPr="00377312">
              <w:rPr>
                <w:rFonts w:ascii="Calibri"/>
                <w:b/>
                <w:spacing w:val="-9"/>
              </w:rPr>
              <w:t xml:space="preserve"> </w:t>
            </w:r>
            <w:r w:rsidRPr="00377312">
              <w:rPr>
                <w:rFonts w:ascii="Calibri"/>
                <w:b/>
                <w:spacing w:val="-1"/>
              </w:rPr>
              <w:t>Counseling</w:t>
            </w:r>
          </w:p>
        </w:tc>
        <w:tc>
          <w:tcPr>
            <w:tcW w:w="2430" w:type="dxa"/>
            <w:tcBorders>
              <w:top w:val="single" w:sz="5" w:space="0" w:color="000000"/>
              <w:left w:val="single" w:sz="5" w:space="0" w:color="000000"/>
              <w:bottom w:val="single" w:sz="5" w:space="0" w:color="000000"/>
              <w:right w:val="single" w:sz="5" w:space="0" w:color="000000"/>
            </w:tcBorders>
          </w:tcPr>
          <w:p w14:paraId="59FAD129"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0636E837"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0377430D"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014FC872" w14:textId="77777777" w:rsidTr="000568BC">
        <w:trPr>
          <w:trHeight w:hRule="exact" w:val="318"/>
        </w:trPr>
        <w:tc>
          <w:tcPr>
            <w:tcW w:w="5873" w:type="dxa"/>
            <w:tcBorders>
              <w:top w:val="single" w:sz="5" w:space="0" w:color="000000"/>
              <w:left w:val="single" w:sz="5" w:space="0" w:color="000000"/>
              <w:bottom w:val="single" w:sz="5" w:space="0" w:color="000000"/>
              <w:right w:val="single" w:sz="5" w:space="0" w:color="000000"/>
            </w:tcBorders>
          </w:tcPr>
          <w:p w14:paraId="5E5BFCBE" w14:textId="77777777" w:rsidR="00377312" w:rsidRPr="00377312" w:rsidRDefault="00377312" w:rsidP="00377312">
            <w:pPr>
              <w:spacing w:line="267" w:lineRule="exact"/>
              <w:ind w:left="102"/>
              <w:rPr>
                <w:rFonts w:ascii="Calibri" w:eastAsia="Calibri" w:hAnsi="Calibri" w:cs="Calibri"/>
              </w:rPr>
            </w:pPr>
            <w:r w:rsidRPr="00377312">
              <w:rPr>
                <w:rFonts w:ascii="Calibri"/>
                <w:b/>
                <w:spacing w:val="-1"/>
              </w:rPr>
              <w:t>*IPS</w:t>
            </w:r>
            <w:r w:rsidRPr="00377312">
              <w:rPr>
                <w:rFonts w:ascii="Calibri"/>
                <w:b/>
                <w:spacing w:val="-6"/>
              </w:rPr>
              <w:t xml:space="preserve"> </w:t>
            </w:r>
            <w:r w:rsidRPr="00377312">
              <w:rPr>
                <w:rFonts w:ascii="Calibri"/>
                <w:b/>
              </w:rPr>
              <w:t>472</w:t>
            </w:r>
            <w:r w:rsidRPr="00377312">
              <w:rPr>
                <w:rFonts w:ascii="Calibri"/>
                <w:b/>
                <w:spacing w:val="37"/>
              </w:rPr>
              <w:t xml:space="preserve"> </w:t>
            </w:r>
            <w:r w:rsidRPr="00377312">
              <w:rPr>
                <w:rFonts w:ascii="Calibri"/>
                <w:b/>
                <w:spacing w:val="-1"/>
              </w:rPr>
              <w:t>Pastoral</w:t>
            </w:r>
            <w:r w:rsidRPr="00377312">
              <w:rPr>
                <w:rFonts w:ascii="Calibri"/>
                <w:b/>
                <w:spacing w:val="-6"/>
              </w:rPr>
              <w:t xml:space="preserve"> </w:t>
            </w:r>
            <w:r w:rsidRPr="00377312">
              <w:rPr>
                <w:rFonts w:ascii="Calibri"/>
                <w:b/>
                <w:spacing w:val="-1"/>
              </w:rPr>
              <w:t>Counseling</w:t>
            </w:r>
            <w:r w:rsidRPr="00377312">
              <w:rPr>
                <w:rFonts w:ascii="Calibri"/>
                <w:b/>
                <w:spacing w:val="-7"/>
              </w:rPr>
              <w:t xml:space="preserve"> </w:t>
            </w:r>
            <w:r w:rsidRPr="00377312">
              <w:rPr>
                <w:rFonts w:ascii="Calibri"/>
                <w:b/>
              </w:rPr>
              <w:t>in</w:t>
            </w:r>
            <w:r w:rsidRPr="00377312">
              <w:rPr>
                <w:rFonts w:ascii="Calibri"/>
                <w:b/>
                <w:spacing w:val="-6"/>
              </w:rPr>
              <w:t xml:space="preserve"> </w:t>
            </w:r>
            <w:r w:rsidRPr="00377312">
              <w:rPr>
                <w:rFonts w:ascii="Calibri"/>
                <w:b/>
                <w:spacing w:val="-1"/>
              </w:rPr>
              <w:t>an</w:t>
            </w:r>
            <w:r w:rsidRPr="00377312">
              <w:rPr>
                <w:rFonts w:ascii="Calibri"/>
                <w:b/>
                <w:spacing w:val="-6"/>
              </w:rPr>
              <w:t xml:space="preserve"> </w:t>
            </w:r>
            <w:r w:rsidRPr="00377312">
              <w:rPr>
                <w:rFonts w:ascii="Calibri"/>
                <w:b/>
                <w:spacing w:val="-1"/>
              </w:rPr>
              <w:t>Intercultural</w:t>
            </w:r>
            <w:r w:rsidRPr="00377312">
              <w:rPr>
                <w:rFonts w:ascii="Calibri"/>
                <w:b/>
                <w:spacing w:val="-7"/>
              </w:rPr>
              <w:t xml:space="preserve"> </w:t>
            </w:r>
            <w:r w:rsidRPr="00377312">
              <w:rPr>
                <w:rFonts w:ascii="Calibri"/>
                <w:b/>
              </w:rPr>
              <w:t>Context</w:t>
            </w:r>
          </w:p>
        </w:tc>
        <w:tc>
          <w:tcPr>
            <w:tcW w:w="2430" w:type="dxa"/>
            <w:tcBorders>
              <w:top w:val="single" w:sz="5" w:space="0" w:color="000000"/>
              <w:left w:val="single" w:sz="5" w:space="0" w:color="000000"/>
              <w:bottom w:val="single" w:sz="5" w:space="0" w:color="000000"/>
              <w:right w:val="single" w:sz="5" w:space="0" w:color="000000"/>
            </w:tcBorders>
          </w:tcPr>
          <w:p w14:paraId="09FBDCD8"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1E53F974"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16958659"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r w:rsidR="00377312" w:rsidRPr="00377312" w14:paraId="2A2745ED"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6CC97529" w14:textId="77777777" w:rsidR="00377312" w:rsidRPr="00377312" w:rsidRDefault="00377312" w:rsidP="00377312">
            <w:pPr>
              <w:spacing w:line="268" w:lineRule="exact"/>
              <w:ind w:left="102"/>
              <w:rPr>
                <w:rFonts w:ascii="Calibri" w:eastAsia="Calibri" w:hAnsi="Calibri" w:cs="Calibri"/>
              </w:rPr>
            </w:pPr>
            <w:r w:rsidRPr="00377312">
              <w:rPr>
                <w:rFonts w:ascii="Calibri"/>
                <w:spacing w:val="-1"/>
              </w:rPr>
              <w:t>(Elective)</w:t>
            </w:r>
          </w:p>
        </w:tc>
        <w:tc>
          <w:tcPr>
            <w:tcW w:w="2430" w:type="dxa"/>
            <w:tcBorders>
              <w:top w:val="single" w:sz="5" w:space="0" w:color="000000"/>
              <w:left w:val="single" w:sz="5" w:space="0" w:color="000000"/>
              <w:bottom w:val="single" w:sz="5" w:space="0" w:color="000000"/>
              <w:right w:val="single" w:sz="5" w:space="0" w:color="000000"/>
            </w:tcBorders>
          </w:tcPr>
          <w:p w14:paraId="07A08522"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34202346"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4FF5F791" w14:textId="77777777" w:rsidR="00377312" w:rsidRPr="00377312" w:rsidRDefault="00377312" w:rsidP="00377312">
            <w:pPr>
              <w:spacing w:line="268" w:lineRule="exact"/>
              <w:ind w:right="1"/>
              <w:jc w:val="center"/>
              <w:rPr>
                <w:rFonts w:ascii="Calibri" w:eastAsia="Calibri" w:hAnsi="Calibri" w:cs="Calibri"/>
              </w:rPr>
            </w:pPr>
            <w:r w:rsidRPr="00377312">
              <w:rPr>
                <w:rFonts w:ascii="Calibri"/>
              </w:rPr>
              <w:t>3</w:t>
            </w:r>
          </w:p>
        </w:tc>
      </w:tr>
      <w:tr w:rsidR="00377312" w:rsidRPr="00377312" w14:paraId="1EBC0E43" w14:textId="77777777" w:rsidTr="000568BC">
        <w:trPr>
          <w:trHeight w:hRule="exact" w:val="319"/>
        </w:trPr>
        <w:tc>
          <w:tcPr>
            <w:tcW w:w="5873" w:type="dxa"/>
            <w:tcBorders>
              <w:top w:val="single" w:sz="5" w:space="0" w:color="000000"/>
              <w:left w:val="single" w:sz="5" w:space="0" w:color="000000"/>
              <w:bottom w:val="single" w:sz="5" w:space="0" w:color="000000"/>
              <w:right w:val="single" w:sz="5" w:space="0" w:color="000000"/>
            </w:tcBorders>
          </w:tcPr>
          <w:p w14:paraId="3FB25D2E" w14:textId="77777777" w:rsidR="00377312" w:rsidRPr="00377312" w:rsidRDefault="00377312" w:rsidP="00377312">
            <w:pPr>
              <w:spacing w:line="267" w:lineRule="exact"/>
              <w:ind w:left="102"/>
              <w:rPr>
                <w:rFonts w:ascii="Calibri" w:eastAsia="Calibri" w:hAnsi="Calibri" w:cs="Calibri"/>
              </w:rPr>
            </w:pPr>
            <w:r w:rsidRPr="00377312">
              <w:rPr>
                <w:rFonts w:ascii="Calibri"/>
                <w:spacing w:val="-1"/>
              </w:rPr>
              <w:t>(Elective)</w:t>
            </w:r>
          </w:p>
        </w:tc>
        <w:tc>
          <w:tcPr>
            <w:tcW w:w="2430" w:type="dxa"/>
            <w:tcBorders>
              <w:top w:val="single" w:sz="5" w:space="0" w:color="000000"/>
              <w:left w:val="single" w:sz="5" w:space="0" w:color="000000"/>
              <w:bottom w:val="single" w:sz="5" w:space="0" w:color="000000"/>
              <w:right w:val="single" w:sz="5" w:space="0" w:color="000000"/>
            </w:tcBorders>
          </w:tcPr>
          <w:p w14:paraId="38AD7D83" w14:textId="77777777" w:rsidR="00377312" w:rsidRPr="00377312" w:rsidRDefault="00377312" w:rsidP="00377312"/>
        </w:tc>
        <w:tc>
          <w:tcPr>
            <w:tcW w:w="1980" w:type="dxa"/>
            <w:tcBorders>
              <w:top w:val="single" w:sz="5" w:space="0" w:color="000000"/>
              <w:left w:val="single" w:sz="5" w:space="0" w:color="000000"/>
              <w:bottom w:val="single" w:sz="5" w:space="0" w:color="000000"/>
              <w:right w:val="single" w:sz="5" w:space="0" w:color="000000"/>
            </w:tcBorders>
          </w:tcPr>
          <w:p w14:paraId="72B4CF39" w14:textId="77777777" w:rsidR="00377312" w:rsidRPr="00377312" w:rsidRDefault="00377312" w:rsidP="00377312"/>
        </w:tc>
        <w:tc>
          <w:tcPr>
            <w:tcW w:w="1327" w:type="dxa"/>
            <w:tcBorders>
              <w:top w:val="single" w:sz="5" w:space="0" w:color="000000"/>
              <w:left w:val="single" w:sz="5" w:space="0" w:color="000000"/>
              <w:bottom w:val="single" w:sz="5" w:space="0" w:color="000000"/>
              <w:right w:val="single" w:sz="5" w:space="0" w:color="000000"/>
            </w:tcBorders>
          </w:tcPr>
          <w:p w14:paraId="1D7EA63C" w14:textId="77777777" w:rsidR="00377312" w:rsidRPr="00377312" w:rsidRDefault="00377312" w:rsidP="00377312">
            <w:pPr>
              <w:spacing w:line="267" w:lineRule="exact"/>
              <w:ind w:right="1"/>
              <w:jc w:val="center"/>
              <w:rPr>
                <w:rFonts w:ascii="Calibri" w:eastAsia="Calibri" w:hAnsi="Calibri" w:cs="Calibri"/>
              </w:rPr>
            </w:pPr>
            <w:r w:rsidRPr="00377312">
              <w:rPr>
                <w:rFonts w:ascii="Calibri"/>
              </w:rPr>
              <w:t>3</w:t>
            </w:r>
          </w:p>
        </w:tc>
      </w:tr>
    </w:tbl>
    <w:p w14:paraId="2F7BD83D" w14:textId="77777777" w:rsidR="00377312" w:rsidRPr="00377312" w:rsidRDefault="00377312" w:rsidP="00377312">
      <w:pPr>
        <w:spacing w:before="6"/>
        <w:rPr>
          <w:rFonts w:ascii="Calibri" w:eastAsia="Calibri" w:hAnsi="Calibri" w:cs="Calibri"/>
          <w:b/>
          <w:bCs/>
          <w:i/>
          <w:sz w:val="7"/>
          <w:szCs w:val="7"/>
        </w:rPr>
      </w:pPr>
    </w:p>
    <w:p w14:paraId="3D2362F8" w14:textId="77777777" w:rsidR="00377312" w:rsidRPr="00377312" w:rsidRDefault="00377312" w:rsidP="00377312">
      <w:pPr>
        <w:spacing w:line="60" w:lineRule="atLeast"/>
        <w:ind w:left="127"/>
        <w:rPr>
          <w:rFonts w:ascii="Calibri" w:eastAsia="Calibri" w:hAnsi="Calibri" w:cs="Calibri"/>
          <w:sz w:val="6"/>
          <w:szCs w:val="6"/>
        </w:rPr>
      </w:pPr>
      <w:r w:rsidRPr="00377312">
        <w:rPr>
          <w:rFonts w:ascii="Calibri" w:eastAsia="Calibri" w:hAnsi="Calibri" w:cs="Calibri"/>
          <w:noProof/>
          <w:sz w:val="6"/>
          <w:szCs w:val="6"/>
        </w:rPr>
        <mc:AlternateContent>
          <mc:Choice Requires="wpg">
            <w:drawing>
              <wp:inline distT="0" distB="0" distL="0" distR="0" wp14:anchorId="3655CC62" wp14:editId="148EA226">
                <wp:extent cx="7376795" cy="39370"/>
                <wp:effectExtent l="7620" t="1270" r="6985" b="698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795" cy="39370"/>
                          <a:chOff x="0" y="0"/>
                          <a:chExt cx="11617" cy="62"/>
                        </a:xfrm>
                      </wpg:grpSpPr>
                      <wpg:grpSp>
                        <wpg:cNvPr id="28" name="Group 28"/>
                        <wpg:cNvGrpSpPr>
                          <a:grpSpLocks/>
                        </wpg:cNvGrpSpPr>
                        <wpg:grpSpPr bwMode="auto">
                          <a:xfrm>
                            <a:off x="31" y="31"/>
                            <a:ext cx="11555" cy="2"/>
                            <a:chOff x="31" y="31"/>
                            <a:chExt cx="11555" cy="2"/>
                          </a:xfrm>
                        </wpg:grpSpPr>
                        <wps:wsp>
                          <wps:cNvPr id="29" name="Freeform 29"/>
                          <wps:cNvSpPr>
                            <a:spLocks/>
                          </wps:cNvSpPr>
                          <wps:spPr bwMode="auto">
                            <a:xfrm>
                              <a:off x="31" y="31"/>
                              <a:ext cx="11555" cy="2"/>
                            </a:xfrm>
                            <a:custGeom>
                              <a:avLst/>
                              <a:gdLst>
                                <a:gd name="T0" fmla="+- 0 31 31"/>
                                <a:gd name="T1" fmla="*/ T0 w 11555"/>
                                <a:gd name="T2" fmla="+- 0 11586 31"/>
                                <a:gd name="T3" fmla="*/ T2 w 11555"/>
                              </a:gdLst>
                              <a:ahLst/>
                              <a:cxnLst>
                                <a:cxn ang="0">
                                  <a:pos x="T1" y="0"/>
                                </a:cxn>
                                <a:cxn ang="0">
                                  <a:pos x="T3" y="0"/>
                                </a:cxn>
                              </a:cxnLst>
                              <a:rect l="0" t="0" r="r" b="b"/>
                              <a:pathLst>
                                <a:path w="11555">
                                  <a:moveTo>
                                    <a:pt x="0" y="0"/>
                                  </a:moveTo>
                                  <a:lnTo>
                                    <a:pt x="1155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10EDE4" id="Group 27" o:spid="_x0000_s1026" style="width:580.85pt;height:3.1pt;mso-position-horizontal-relative:char;mso-position-vertical-relative:line" coordsize="116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">
                <v:group id="Group 28" o:spid="_x0000_s1027" style="position:absolute;left:31;top:31;width:11555;height:2" coordorigin="31,31" coordsize="11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9" o:spid="_x0000_s1028" style="position:absolute;left:31;top:31;width:11555;height:2;visibility:visible;mso-wrap-style:square;v-text-anchor:top" coordsize="115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NM8QA&#10;AADbAAAADwAAAGRycy9kb3ducmV2LnhtbESPUWvCMBSF3wf7D+EOfBma2AeZ1ShSFGQIMrcfcEmu&#10;bbG5KU201V+/DAY+Hs453+Es14NrxI26UHvWMJ0oEMTG25pLDT/fu/EHiBCRLTaeScOdAqxXry9L&#10;zK3v+Ytup1iKBOGQo4YqxjaXMpiKHIaJb4mTd/adw5hkV0rbYZ/grpGZUjPpsOa0UGFLRUXmcro6&#10;Dcd3szn082n2aIz63BaPQsm+1nr0NmwWICIN8Rn+b++thmwO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LDTPEAAAA2wAAAA8AAAAAAAAAAAAAAAAAmAIAAGRycy9k&#10;b3ducmV2LnhtbFBLBQYAAAAABAAEAPUAAACJAwAAAAA=&#10;" path="m,l11555,e" filled="f" strokeweight="3.1pt">
                    <v:path arrowok="t" o:connecttype="custom" o:connectlocs="0,0;11555,0" o:connectangles="0,0"/>
                  </v:shape>
                </v:group>
                <w10:anchorlock/>
              </v:group>
            </w:pict>
          </mc:Fallback>
        </mc:AlternateContent>
      </w:r>
    </w:p>
    <w:p w14:paraId="11989086" w14:textId="77777777" w:rsidR="00377312" w:rsidRPr="00377312" w:rsidRDefault="00377312" w:rsidP="00377312">
      <w:pPr>
        <w:spacing w:before="5"/>
        <w:rPr>
          <w:rFonts w:ascii="Calibri" w:eastAsia="Calibri" w:hAnsi="Calibri" w:cs="Calibri"/>
          <w:b/>
          <w:bCs/>
          <w:i/>
          <w:sz w:val="5"/>
          <w:szCs w:val="5"/>
        </w:rPr>
      </w:pPr>
    </w:p>
    <w:p w14:paraId="24ED22A6" w14:textId="77777777" w:rsidR="00377312" w:rsidRPr="00377312" w:rsidRDefault="00377312" w:rsidP="00377312">
      <w:pPr>
        <w:spacing w:before="55"/>
        <w:ind w:left="202"/>
        <w:rPr>
          <w:rFonts w:ascii="Calibri" w:eastAsia="Calibri" w:hAnsi="Calibri" w:cs="Calibri"/>
        </w:rPr>
      </w:pPr>
      <w:r w:rsidRPr="00377312">
        <w:rPr>
          <w:noProof/>
        </w:rPr>
        <mc:AlternateContent>
          <mc:Choice Requires="wpg">
            <w:drawing>
              <wp:anchor distT="0" distB="0" distL="114300" distR="114300" simplePos="0" relativeHeight="251662336" behindDoc="1" locked="0" layoutInCell="1" allowOverlap="1" wp14:anchorId="3EEF376A" wp14:editId="7A2DAC67">
                <wp:simplePos x="0" y="0"/>
                <wp:positionH relativeFrom="page">
                  <wp:posOffset>250190</wp:posOffset>
                </wp:positionH>
                <wp:positionV relativeFrom="paragraph">
                  <wp:posOffset>283210</wp:posOffset>
                </wp:positionV>
                <wp:extent cx="2630170" cy="178435"/>
                <wp:effectExtent l="2540" t="2540" r="5715"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170" cy="178435"/>
                          <a:chOff x="394" y="446"/>
                          <a:chExt cx="4142" cy="281"/>
                        </a:xfrm>
                      </wpg:grpSpPr>
                      <wps:wsp>
                        <wps:cNvPr id="26" name="Freeform 26"/>
                        <wps:cNvSpPr>
                          <a:spLocks/>
                        </wps:cNvSpPr>
                        <wps:spPr bwMode="auto">
                          <a:xfrm>
                            <a:off x="394" y="446"/>
                            <a:ext cx="4142" cy="281"/>
                          </a:xfrm>
                          <a:custGeom>
                            <a:avLst/>
                            <a:gdLst>
                              <a:gd name="T0" fmla="+- 0 4485 394"/>
                              <a:gd name="T1" fmla="*/ T0 w 4142"/>
                              <a:gd name="T2" fmla="+- 0 446 446"/>
                              <a:gd name="T3" fmla="*/ 446 h 281"/>
                              <a:gd name="T4" fmla="+- 0 437 394"/>
                              <a:gd name="T5" fmla="*/ T4 w 4142"/>
                              <a:gd name="T6" fmla="+- 0 453 446"/>
                              <a:gd name="T7" fmla="*/ 453 h 281"/>
                              <a:gd name="T8" fmla="+- 0 402 394"/>
                              <a:gd name="T9" fmla="*/ T8 w 4142"/>
                              <a:gd name="T10" fmla="+- 0 521 446"/>
                              <a:gd name="T11" fmla="*/ 521 h 281"/>
                              <a:gd name="T12" fmla="+- 0 394 394"/>
                              <a:gd name="T13" fmla="*/ T12 w 4142"/>
                              <a:gd name="T14" fmla="+- 0 581 446"/>
                              <a:gd name="T15" fmla="*/ 581 h 281"/>
                              <a:gd name="T16" fmla="+- 0 394 394"/>
                              <a:gd name="T17" fmla="*/ T16 w 4142"/>
                              <a:gd name="T18" fmla="+- 0 602 446"/>
                              <a:gd name="T19" fmla="*/ 602 h 281"/>
                              <a:gd name="T20" fmla="+- 0 405 394"/>
                              <a:gd name="T21" fmla="*/ T20 w 4142"/>
                              <a:gd name="T22" fmla="+- 0 662 446"/>
                              <a:gd name="T23" fmla="*/ 662 h 281"/>
                              <a:gd name="T24" fmla="+- 0 443 394"/>
                              <a:gd name="T25" fmla="*/ T24 w 4142"/>
                              <a:gd name="T26" fmla="+- 0 727 446"/>
                              <a:gd name="T27" fmla="*/ 727 h 281"/>
                              <a:gd name="T28" fmla="+- 0 4492 394"/>
                              <a:gd name="T29" fmla="*/ T28 w 4142"/>
                              <a:gd name="T30" fmla="+- 0 720 446"/>
                              <a:gd name="T31" fmla="*/ 720 h 281"/>
                              <a:gd name="T32" fmla="+- 0 4526 394"/>
                              <a:gd name="T33" fmla="*/ T32 w 4142"/>
                              <a:gd name="T34" fmla="+- 0 652 446"/>
                              <a:gd name="T35" fmla="*/ 652 h 281"/>
                              <a:gd name="T36" fmla="+- 0 4535 394"/>
                              <a:gd name="T37" fmla="*/ T36 w 4142"/>
                              <a:gd name="T38" fmla="+- 0 591 446"/>
                              <a:gd name="T39" fmla="*/ 591 h 281"/>
                              <a:gd name="T40" fmla="+- 0 4534 394"/>
                              <a:gd name="T41" fmla="*/ T40 w 4142"/>
                              <a:gd name="T42" fmla="+- 0 571 446"/>
                              <a:gd name="T43" fmla="*/ 571 h 281"/>
                              <a:gd name="T44" fmla="+- 0 4523 394"/>
                              <a:gd name="T45" fmla="*/ T44 w 4142"/>
                              <a:gd name="T46" fmla="+- 0 511 446"/>
                              <a:gd name="T47" fmla="*/ 511 h 281"/>
                              <a:gd name="T48" fmla="+- 0 4485 394"/>
                              <a:gd name="T49" fmla="*/ T48 w 4142"/>
                              <a:gd name="T50" fmla="+- 0 446 446"/>
                              <a:gd name="T51" fmla="*/ 44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42" h="281">
                                <a:moveTo>
                                  <a:pt x="4091" y="0"/>
                                </a:moveTo>
                                <a:lnTo>
                                  <a:pt x="43" y="7"/>
                                </a:lnTo>
                                <a:lnTo>
                                  <a:pt x="8" y="75"/>
                                </a:lnTo>
                                <a:lnTo>
                                  <a:pt x="0" y="135"/>
                                </a:lnTo>
                                <a:lnTo>
                                  <a:pt x="0" y="156"/>
                                </a:lnTo>
                                <a:lnTo>
                                  <a:pt x="11" y="216"/>
                                </a:lnTo>
                                <a:lnTo>
                                  <a:pt x="49" y="281"/>
                                </a:lnTo>
                                <a:lnTo>
                                  <a:pt x="4098" y="274"/>
                                </a:lnTo>
                                <a:lnTo>
                                  <a:pt x="4132" y="206"/>
                                </a:lnTo>
                                <a:lnTo>
                                  <a:pt x="4141" y="145"/>
                                </a:lnTo>
                                <a:lnTo>
                                  <a:pt x="4140" y="125"/>
                                </a:lnTo>
                                <a:lnTo>
                                  <a:pt x="4129" y="65"/>
                                </a:lnTo>
                                <a:lnTo>
                                  <a:pt x="4091"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0FD7A" id="Group 25" o:spid="_x0000_s1026" style="position:absolute;margin-left:19.7pt;margin-top:22.3pt;width:207.1pt;height:14.05pt;z-index:-251654144;mso-position-horizontal-relative:page" coordorigin="394,446" coordsize="414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">
                <v:shape id="Freeform 26" o:spid="_x0000_s1027" style="position:absolute;left:394;top:446;width:4142;height:281;visibility:visible;mso-wrap-style:square;v-text-anchor:top" coordsize="414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yBcQA&#10;AADbAAAADwAAAGRycy9kb3ducmV2LnhtbESPT4vCMBTE74LfITzBm6b2UHa7RlkExYPg+gdhb4/m&#10;2ZZtXmoSa/32ZmFhj8PM/IaZL3vTiI6cry0rmE0TEMSF1TWXCs6n9eQNhA/IGhvLpOBJHpaL4WCO&#10;ubYPPlB3DKWIEPY5KqhCaHMpfVGRQT+1LXH0rtYZDFG6UmqHjwg3jUyTJJMGa44LFba0qqj4Od6N&#10;gt36sN9+p+3GvH9dMrplsgvuqtR41H9+gAjUh//wX3urFaQZ/H6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jMgXEAAAA2wAAAA8AAAAAAAAAAAAAAAAAmAIAAGRycy9k&#10;b3ducmV2LnhtbFBLBQYAAAAABAAEAPUAAACJAwAAAAA=&#10;" path="m4091,l43,7,8,75,,135r,21l11,216r38,65l4098,274r34,-68l4141,145r-1,-20l4129,65,4091,xe" fillcolor="yellow" stroked="f">
                  <v:path arrowok="t" o:connecttype="custom" o:connectlocs="4091,446;43,453;8,521;0,581;0,602;11,662;49,727;4098,720;4132,652;4141,591;4140,571;4129,511;4091,446" o:connectangles="0,0,0,0,0,0,0,0,0,0,0,0,0"/>
                </v:shape>
                <w10:wrap anchorx="page"/>
              </v:group>
            </w:pict>
          </mc:Fallback>
        </mc:AlternateContent>
      </w:r>
      <w:r w:rsidRPr="00377312">
        <w:rPr>
          <w:noProof/>
        </w:rPr>
        <mc:AlternateContent>
          <mc:Choice Requires="wpg">
            <w:drawing>
              <wp:anchor distT="0" distB="0" distL="114300" distR="114300" simplePos="0" relativeHeight="251663360" behindDoc="1" locked="0" layoutInCell="1" allowOverlap="1" wp14:anchorId="453BF5E3" wp14:editId="2854D2B8">
                <wp:simplePos x="0" y="0"/>
                <wp:positionH relativeFrom="page">
                  <wp:posOffset>7091045</wp:posOffset>
                </wp:positionH>
                <wp:positionV relativeFrom="paragraph">
                  <wp:posOffset>284480</wp:posOffset>
                </wp:positionV>
                <wp:extent cx="133350" cy="177800"/>
                <wp:effectExtent l="4445" t="3810" r="508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77800"/>
                          <a:chOff x="11167" y="448"/>
                          <a:chExt cx="210" cy="280"/>
                        </a:xfrm>
                      </wpg:grpSpPr>
                      <wps:wsp>
                        <wps:cNvPr id="24" name="Freeform 24"/>
                        <wps:cNvSpPr>
                          <a:spLocks/>
                        </wps:cNvSpPr>
                        <wps:spPr bwMode="auto">
                          <a:xfrm>
                            <a:off x="11167" y="448"/>
                            <a:ext cx="210" cy="280"/>
                          </a:xfrm>
                          <a:custGeom>
                            <a:avLst/>
                            <a:gdLst>
                              <a:gd name="T0" fmla="+- 0 11328 11167"/>
                              <a:gd name="T1" fmla="*/ T0 w 210"/>
                              <a:gd name="T2" fmla="+- 0 448 448"/>
                              <a:gd name="T3" fmla="*/ 448 h 280"/>
                              <a:gd name="T4" fmla="+- 0 11211 11167"/>
                              <a:gd name="T5" fmla="*/ T4 w 210"/>
                              <a:gd name="T6" fmla="+- 0 453 448"/>
                              <a:gd name="T7" fmla="*/ 453 h 280"/>
                              <a:gd name="T8" fmla="+- 0 11176 11167"/>
                              <a:gd name="T9" fmla="*/ T8 w 210"/>
                              <a:gd name="T10" fmla="+- 0 521 448"/>
                              <a:gd name="T11" fmla="*/ 521 h 280"/>
                              <a:gd name="T12" fmla="+- 0 11167 11167"/>
                              <a:gd name="T13" fmla="*/ T12 w 210"/>
                              <a:gd name="T14" fmla="+- 0 581 448"/>
                              <a:gd name="T15" fmla="*/ 581 h 280"/>
                              <a:gd name="T16" fmla="+- 0 11167 11167"/>
                              <a:gd name="T17" fmla="*/ T16 w 210"/>
                              <a:gd name="T18" fmla="+- 0 602 448"/>
                              <a:gd name="T19" fmla="*/ 602 h 280"/>
                              <a:gd name="T20" fmla="+- 0 11178 11167"/>
                              <a:gd name="T21" fmla="*/ T20 w 210"/>
                              <a:gd name="T22" fmla="+- 0 662 448"/>
                              <a:gd name="T23" fmla="*/ 662 h 280"/>
                              <a:gd name="T24" fmla="+- 0 11216 11167"/>
                              <a:gd name="T25" fmla="*/ T24 w 210"/>
                              <a:gd name="T26" fmla="+- 0 727 448"/>
                              <a:gd name="T27" fmla="*/ 727 h 280"/>
                              <a:gd name="T28" fmla="+- 0 11333 11167"/>
                              <a:gd name="T29" fmla="*/ T28 w 210"/>
                              <a:gd name="T30" fmla="+- 0 721 448"/>
                              <a:gd name="T31" fmla="*/ 721 h 280"/>
                              <a:gd name="T32" fmla="+- 0 11368 11167"/>
                              <a:gd name="T33" fmla="*/ T32 w 210"/>
                              <a:gd name="T34" fmla="+- 0 654 448"/>
                              <a:gd name="T35" fmla="*/ 654 h 280"/>
                              <a:gd name="T36" fmla="+- 0 11377 11167"/>
                              <a:gd name="T37" fmla="*/ T36 w 210"/>
                              <a:gd name="T38" fmla="+- 0 593 448"/>
                              <a:gd name="T39" fmla="*/ 593 h 280"/>
                              <a:gd name="T40" fmla="+- 0 11377 11167"/>
                              <a:gd name="T41" fmla="*/ T40 w 210"/>
                              <a:gd name="T42" fmla="+- 0 572 448"/>
                              <a:gd name="T43" fmla="*/ 572 h 280"/>
                              <a:gd name="T44" fmla="+- 0 11366 11167"/>
                              <a:gd name="T45" fmla="*/ T44 w 210"/>
                              <a:gd name="T46" fmla="+- 0 512 448"/>
                              <a:gd name="T47" fmla="*/ 512 h 280"/>
                              <a:gd name="T48" fmla="+- 0 11328 11167"/>
                              <a:gd name="T49" fmla="*/ T48 w 210"/>
                              <a:gd name="T50" fmla="+- 0 448 448"/>
                              <a:gd name="T51" fmla="*/ 448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0" h="280">
                                <a:moveTo>
                                  <a:pt x="161" y="0"/>
                                </a:moveTo>
                                <a:lnTo>
                                  <a:pt x="44" y="5"/>
                                </a:lnTo>
                                <a:lnTo>
                                  <a:pt x="9" y="73"/>
                                </a:lnTo>
                                <a:lnTo>
                                  <a:pt x="0" y="133"/>
                                </a:lnTo>
                                <a:lnTo>
                                  <a:pt x="0" y="154"/>
                                </a:lnTo>
                                <a:lnTo>
                                  <a:pt x="11" y="214"/>
                                </a:lnTo>
                                <a:lnTo>
                                  <a:pt x="49" y="279"/>
                                </a:lnTo>
                                <a:lnTo>
                                  <a:pt x="166" y="273"/>
                                </a:lnTo>
                                <a:lnTo>
                                  <a:pt x="201" y="206"/>
                                </a:lnTo>
                                <a:lnTo>
                                  <a:pt x="210" y="145"/>
                                </a:lnTo>
                                <a:lnTo>
                                  <a:pt x="210" y="124"/>
                                </a:lnTo>
                                <a:lnTo>
                                  <a:pt x="199" y="64"/>
                                </a:lnTo>
                                <a:lnTo>
                                  <a:pt x="161"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0F1E3" id="Group 23" o:spid="_x0000_s1026" style="position:absolute;margin-left:558.35pt;margin-top:22.4pt;width:10.5pt;height:14pt;z-index:-251653120;mso-position-horizontal-relative:page" coordorigin="11167,448" coordsize="21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">
                <v:shape id="Freeform 24" o:spid="_x0000_s1027" style="position:absolute;left:11167;top:448;width:210;height:280;visibility:visible;mso-wrap-style:square;v-text-anchor:top" coordsize="21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g/sUA&#10;AADbAAAADwAAAGRycy9kb3ducmV2LnhtbESPUWvCMBSF3wf7D+EKvshMV4aMahS3MeYEGVN/wKW5&#10;S8qam9rEtv77RRD2eDjnfIezWA2uFh21ofKs4HGagSAuva7YKDge3h+eQYSIrLH2TAouFGC1vL9b&#10;YKF9z9/U7aMRCcKhQAU2xqaQMpSWHIapb4iT9+NbhzHJ1kjdYp/grpZ5ls2kw4rTgsWGXi2Vv/uz&#10;U/A168zl9NGf7CY/TF52b1ibz61S49GwnoOINMT/8K290QryJ7h+S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KD+xQAAANsAAAAPAAAAAAAAAAAAAAAAAJgCAABkcnMv&#10;ZG93bnJldi54bWxQSwUGAAAAAAQABAD1AAAAigMAAAAA&#10;" path="m161,l44,5,9,73,,133r,21l11,214r38,65l166,273r35,-67l210,145r,-21l199,64,161,xe" fillcolor="yellow" stroked="f">
                  <v:path arrowok="t" o:connecttype="custom" o:connectlocs="161,448;44,453;9,521;0,581;0,602;11,662;49,727;166,721;201,654;210,593;210,572;199,512;161,448" o:connectangles="0,0,0,0,0,0,0,0,0,0,0,0,0"/>
                </v:shape>
                <w10:wrap anchorx="page"/>
              </v:group>
            </w:pict>
          </mc:Fallback>
        </mc:AlternateContent>
      </w:r>
      <w:r w:rsidRPr="00377312">
        <w:rPr>
          <w:rFonts w:ascii="Calibri"/>
          <w:b/>
          <w:i/>
          <w:spacing w:val="-1"/>
        </w:rPr>
        <w:t>Internship</w:t>
      </w:r>
      <w:r w:rsidRPr="00377312">
        <w:rPr>
          <w:rFonts w:ascii="Calibri"/>
          <w:b/>
          <w:i/>
          <w:spacing w:val="-10"/>
        </w:rPr>
        <w:t xml:space="preserve"> </w:t>
      </w:r>
      <w:r w:rsidRPr="00377312">
        <w:rPr>
          <w:rFonts w:ascii="Calibri"/>
          <w:b/>
          <w:i/>
          <w:spacing w:val="-1"/>
        </w:rPr>
        <w:t>Supervision</w:t>
      </w:r>
      <w:r w:rsidRPr="00377312">
        <w:rPr>
          <w:rFonts w:ascii="Calibri"/>
          <w:b/>
          <w:i/>
          <w:spacing w:val="-8"/>
        </w:rPr>
        <w:t xml:space="preserve"> </w:t>
      </w:r>
      <w:r w:rsidRPr="00377312">
        <w:rPr>
          <w:rFonts w:ascii="Calibri"/>
          <w:b/>
          <w:i/>
        </w:rPr>
        <w:t>(6</w:t>
      </w:r>
      <w:r w:rsidRPr="00377312">
        <w:rPr>
          <w:rFonts w:ascii="Calibri"/>
          <w:b/>
          <w:i/>
          <w:spacing w:val="-9"/>
        </w:rPr>
        <w:t xml:space="preserve"> </w:t>
      </w:r>
      <w:r w:rsidRPr="00377312">
        <w:rPr>
          <w:rFonts w:ascii="Calibri"/>
          <w:b/>
          <w:i/>
        </w:rPr>
        <w:t>credit</w:t>
      </w:r>
      <w:r w:rsidRPr="00377312">
        <w:rPr>
          <w:rFonts w:ascii="Calibri"/>
          <w:b/>
          <w:i/>
          <w:spacing w:val="-8"/>
        </w:rPr>
        <w:t xml:space="preserve"> </w:t>
      </w:r>
      <w:r w:rsidRPr="00377312">
        <w:rPr>
          <w:rFonts w:ascii="Calibri"/>
          <w:b/>
          <w:i/>
        </w:rPr>
        <w:t>hours)</w:t>
      </w:r>
    </w:p>
    <w:p w14:paraId="3856F619" w14:textId="77777777" w:rsidR="00377312" w:rsidRPr="00377312" w:rsidRDefault="00377312" w:rsidP="00377312">
      <w:pPr>
        <w:spacing w:before="4"/>
        <w:rPr>
          <w:rFonts w:ascii="Calibri" w:eastAsia="Calibri" w:hAnsi="Calibri" w:cs="Calibri"/>
          <w:b/>
          <w:bCs/>
          <w:i/>
          <w:sz w:val="9"/>
          <w:szCs w:val="9"/>
        </w:rPr>
      </w:pPr>
    </w:p>
    <w:tbl>
      <w:tblPr>
        <w:tblW w:w="0" w:type="auto"/>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00"/>
        <w:tblLayout w:type="fixed"/>
        <w:tblCellMar>
          <w:left w:w="0" w:type="dxa"/>
          <w:right w:w="0" w:type="dxa"/>
        </w:tblCellMar>
        <w:tblLook w:val="01E0" w:firstRow="1" w:lastRow="1" w:firstColumn="1" w:lastColumn="1" w:noHBand="0" w:noVBand="0"/>
      </w:tblPr>
      <w:tblGrid>
        <w:gridCol w:w="5873"/>
        <w:gridCol w:w="2412"/>
        <w:gridCol w:w="1980"/>
        <w:gridCol w:w="1345"/>
      </w:tblGrid>
      <w:tr w:rsidR="00377312" w:rsidRPr="00377312" w14:paraId="26BBF9C7" w14:textId="77777777" w:rsidTr="000568BC">
        <w:trPr>
          <w:trHeight w:hRule="exact" w:val="280"/>
        </w:trPr>
        <w:tc>
          <w:tcPr>
            <w:tcW w:w="5873" w:type="dxa"/>
            <w:shd w:val="clear" w:color="auto" w:fill="FFFF00"/>
          </w:tcPr>
          <w:p w14:paraId="7B2BF4F8" w14:textId="77777777" w:rsidR="00377312" w:rsidRPr="00377312" w:rsidRDefault="00377312" w:rsidP="00377312">
            <w:pPr>
              <w:spacing w:line="267" w:lineRule="exact"/>
              <w:ind w:left="102"/>
              <w:rPr>
                <w:rFonts w:ascii="Calibri" w:eastAsia="Calibri" w:hAnsi="Calibri" w:cs="Calibri"/>
              </w:rPr>
            </w:pPr>
            <w:r w:rsidRPr="00377312">
              <w:rPr>
                <w:rFonts w:ascii="Calibri"/>
              </w:rPr>
              <w:t>*</w:t>
            </w:r>
            <w:r w:rsidRPr="00377312">
              <w:rPr>
                <w:rFonts w:ascii="Calibri"/>
                <w:b/>
              </w:rPr>
              <w:t>IPS</w:t>
            </w:r>
            <w:r w:rsidRPr="00377312">
              <w:rPr>
                <w:rFonts w:ascii="Calibri"/>
                <w:b/>
                <w:spacing w:val="-8"/>
              </w:rPr>
              <w:t xml:space="preserve"> </w:t>
            </w:r>
            <w:r w:rsidRPr="00377312">
              <w:rPr>
                <w:rFonts w:ascii="Calibri"/>
                <w:b/>
              </w:rPr>
              <w:t>511</w:t>
            </w:r>
            <w:r w:rsidRPr="00377312">
              <w:rPr>
                <w:rFonts w:ascii="Calibri"/>
                <w:b/>
                <w:spacing w:val="34"/>
              </w:rPr>
              <w:t xml:space="preserve"> </w:t>
            </w:r>
            <w:r w:rsidRPr="00377312">
              <w:rPr>
                <w:rFonts w:ascii="Calibri"/>
                <w:b/>
                <w:spacing w:val="-1"/>
              </w:rPr>
              <w:t>Practicum/Internship</w:t>
            </w:r>
            <w:r w:rsidRPr="00377312">
              <w:rPr>
                <w:rFonts w:ascii="Calibri"/>
                <w:b/>
                <w:spacing w:val="-8"/>
              </w:rPr>
              <w:t xml:space="preserve"> </w:t>
            </w:r>
            <w:r w:rsidRPr="00377312">
              <w:rPr>
                <w:rFonts w:ascii="Calibri"/>
                <w:b/>
              </w:rPr>
              <w:t>Supervision</w:t>
            </w:r>
            <w:r w:rsidRPr="00377312">
              <w:rPr>
                <w:rFonts w:ascii="Calibri"/>
                <w:b/>
                <w:spacing w:val="-8"/>
              </w:rPr>
              <w:t xml:space="preserve"> </w:t>
            </w:r>
            <w:r w:rsidRPr="00377312">
              <w:rPr>
                <w:rFonts w:ascii="Calibri"/>
                <w:b/>
              </w:rPr>
              <w:t>I</w:t>
            </w:r>
          </w:p>
        </w:tc>
        <w:tc>
          <w:tcPr>
            <w:tcW w:w="2412" w:type="dxa"/>
            <w:shd w:val="clear" w:color="auto" w:fill="FFFF00"/>
          </w:tcPr>
          <w:p w14:paraId="6061D0C4" w14:textId="77777777" w:rsidR="00377312" w:rsidRPr="00377312" w:rsidRDefault="00377312" w:rsidP="00377312"/>
        </w:tc>
        <w:tc>
          <w:tcPr>
            <w:tcW w:w="1980" w:type="dxa"/>
            <w:shd w:val="clear" w:color="auto" w:fill="FFFF00"/>
          </w:tcPr>
          <w:p w14:paraId="2392E704" w14:textId="77777777" w:rsidR="00377312" w:rsidRPr="00377312" w:rsidRDefault="00377312" w:rsidP="00377312"/>
        </w:tc>
        <w:tc>
          <w:tcPr>
            <w:tcW w:w="1345" w:type="dxa"/>
            <w:shd w:val="clear" w:color="auto" w:fill="FFFF00"/>
          </w:tcPr>
          <w:p w14:paraId="55B548F0" w14:textId="77777777" w:rsidR="00377312" w:rsidRPr="00377312" w:rsidRDefault="00377312" w:rsidP="00377312">
            <w:pPr>
              <w:spacing w:line="267" w:lineRule="exact"/>
              <w:jc w:val="center"/>
              <w:rPr>
                <w:rFonts w:ascii="Calibri" w:eastAsia="Calibri" w:hAnsi="Calibri" w:cs="Calibri"/>
                <w:b/>
              </w:rPr>
            </w:pPr>
            <w:r w:rsidRPr="00377312">
              <w:rPr>
                <w:rFonts w:ascii="Calibri"/>
                <w:b/>
              </w:rPr>
              <w:t>3</w:t>
            </w:r>
          </w:p>
        </w:tc>
      </w:tr>
      <w:tr w:rsidR="00377312" w:rsidRPr="00377312" w14:paraId="2203418D" w14:textId="77777777" w:rsidTr="000568BC">
        <w:trPr>
          <w:trHeight w:hRule="exact" w:val="278"/>
        </w:trPr>
        <w:tc>
          <w:tcPr>
            <w:tcW w:w="5873" w:type="dxa"/>
            <w:shd w:val="clear" w:color="auto" w:fill="FFFF00"/>
          </w:tcPr>
          <w:p w14:paraId="146A11ED" w14:textId="77777777" w:rsidR="00377312" w:rsidRPr="00377312" w:rsidRDefault="00377312" w:rsidP="00377312">
            <w:pPr>
              <w:spacing w:line="267" w:lineRule="exact"/>
              <w:ind w:left="102"/>
              <w:rPr>
                <w:rFonts w:ascii="Calibri" w:eastAsia="Calibri" w:hAnsi="Calibri" w:cs="Calibri"/>
              </w:rPr>
            </w:pPr>
            <w:r w:rsidRPr="00377312">
              <w:rPr>
                <w:rFonts w:ascii="Calibri"/>
              </w:rPr>
              <w:t>*</w:t>
            </w:r>
            <w:r w:rsidRPr="00377312">
              <w:rPr>
                <w:rFonts w:ascii="Calibri"/>
                <w:b/>
              </w:rPr>
              <w:t>IPS</w:t>
            </w:r>
            <w:r w:rsidRPr="00377312">
              <w:rPr>
                <w:rFonts w:ascii="Calibri"/>
                <w:b/>
                <w:spacing w:val="-6"/>
              </w:rPr>
              <w:t xml:space="preserve"> </w:t>
            </w:r>
            <w:r w:rsidRPr="00377312">
              <w:rPr>
                <w:rFonts w:ascii="Calibri"/>
                <w:b/>
              </w:rPr>
              <w:t>513</w:t>
            </w:r>
            <w:r w:rsidRPr="00377312">
              <w:rPr>
                <w:rFonts w:ascii="Calibri"/>
                <w:b/>
                <w:spacing w:val="37"/>
              </w:rPr>
              <w:t xml:space="preserve"> </w:t>
            </w:r>
            <w:r w:rsidRPr="00377312">
              <w:rPr>
                <w:rFonts w:ascii="Calibri" w:hAnsi="Calibri"/>
                <w:b/>
              </w:rPr>
              <w:t>Practicum/</w:t>
            </w:r>
            <w:r w:rsidRPr="00377312">
              <w:rPr>
                <w:rFonts w:ascii="Calibri"/>
                <w:b/>
              </w:rPr>
              <w:t>Internship</w:t>
            </w:r>
            <w:r w:rsidRPr="00377312">
              <w:rPr>
                <w:rFonts w:ascii="Calibri"/>
                <w:b/>
                <w:spacing w:val="-6"/>
              </w:rPr>
              <w:t xml:space="preserve"> </w:t>
            </w:r>
            <w:r w:rsidRPr="00377312">
              <w:rPr>
                <w:rFonts w:ascii="Calibri"/>
                <w:b/>
              </w:rPr>
              <w:t>Supervision</w:t>
            </w:r>
            <w:r w:rsidRPr="00377312">
              <w:rPr>
                <w:rFonts w:ascii="Calibri"/>
                <w:b/>
                <w:spacing w:val="-5"/>
              </w:rPr>
              <w:t xml:space="preserve"> </w:t>
            </w:r>
            <w:r w:rsidRPr="00377312">
              <w:rPr>
                <w:rFonts w:ascii="Calibri"/>
                <w:b/>
                <w:spacing w:val="-1"/>
              </w:rPr>
              <w:t>II</w:t>
            </w:r>
          </w:p>
        </w:tc>
        <w:tc>
          <w:tcPr>
            <w:tcW w:w="2412" w:type="dxa"/>
            <w:shd w:val="clear" w:color="auto" w:fill="FFFF00"/>
          </w:tcPr>
          <w:p w14:paraId="443E6147" w14:textId="77777777" w:rsidR="00377312" w:rsidRPr="00377312" w:rsidRDefault="00377312" w:rsidP="00377312"/>
        </w:tc>
        <w:tc>
          <w:tcPr>
            <w:tcW w:w="1980" w:type="dxa"/>
            <w:shd w:val="clear" w:color="auto" w:fill="FFFF00"/>
          </w:tcPr>
          <w:p w14:paraId="2826B2C4" w14:textId="77777777" w:rsidR="00377312" w:rsidRPr="00377312" w:rsidRDefault="00377312" w:rsidP="00377312"/>
        </w:tc>
        <w:tc>
          <w:tcPr>
            <w:tcW w:w="1345" w:type="dxa"/>
            <w:shd w:val="clear" w:color="auto" w:fill="FFFF00"/>
          </w:tcPr>
          <w:p w14:paraId="6FA4D81A" w14:textId="77777777" w:rsidR="00377312" w:rsidRPr="00377312" w:rsidRDefault="00377312" w:rsidP="00377312">
            <w:pPr>
              <w:spacing w:line="267" w:lineRule="exact"/>
              <w:jc w:val="center"/>
              <w:rPr>
                <w:rFonts w:ascii="Calibri" w:eastAsia="Calibri" w:hAnsi="Calibri" w:cs="Calibri"/>
                <w:b/>
              </w:rPr>
            </w:pPr>
            <w:r w:rsidRPr="00377312">
              <w:rPr>
                <w:rFonts w:ascii="Calibri"/>
                <w:b/>
              </w:rPr>
              <w:t>3</w:t>
            </w:r>
          </w:p>
        </w:tc>
      </w:tr>
    </w:tbl>
    <w:p w14:paraId="71F68B79" w14:textId="77777777" w:rsidR="00377312" w:rsidRPr="00377312" w:rsidRDefault="00377312" w:rsidP="00377312">
      <w:pPr>
        <w:spacing w:before="4"/>
        <w:rPr>
          <w:rFonts w:ascii="Calibri" w:eastAsia="Calibri" w:hAnsi="Calibri" w:cs="Calibri"/>
          <w:b/>
          <w:bCs/>
          <w:i/>
          <w:sz w:val="5"/>
          <w:szCs w:val="5"/>
        </w:rPr>
      </w:pPr>
    </w:p>
    <w:p w14:paraId="1A518537" w14:textId="77777777" w:rsidR="00377312" w:rsidRPr="00377312" w:rsidRDefault="00377312" w:rsidP="00377312">
      <w:pPr>
        <w:spacing w:line="60" w:lineRule="atLeast"/>
        <w:ind w:left="153"/>
        <w:rPr>
          <w:rFonts w:ascii="Calibri" w:eastAsia="Calibri" w:hAnsi="Calibri" w:cs="Calibri"/>
          <w:sz w:val="6"/>
          <w:szCs w:val="6"/>
        </w:rPr>
      </w:pPr>
      <w:r w:rsidRPr="00377312">
        <w:rPr>
          <w:rFonts w:ascii="Calibri" w:eastAsia="Calibri" w:hAnsi="Calibri" w:cs="Calibri"/>
          <w:noProof/>
          <w:sz w:val="6"/>
          <w:szCs w:val="6"/>
        </w:rPr>
        <mc:AlternateContent>
          <mc:Choice Requires="wpg">
            <w:drawing>
              <wp:inline distT="0" distB="0" distL="0" distR="0" wp14:anchorId="59249ABC" wp14:editId="6C50F97B">
                <wp:extent cx="7344410" cy="39370"/>
                <wp:effectExtent l="5080" t="2540" r="3810" b="571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4410" cy="39370"/>
                          <a:chOff x="0" y="0"/>
                          <a:chExt cx="11566" cy="62"/>
                        </a:xfrm>
                      </wpg:grpSpPr>
                      <wpg:grpSp>
                        <wpg:cNvPr id="21" name="Group 21"/>
                        <wpg:cNvGrpSpPr>
                          <a:grpSpLocks/>
                        </wpg:cNvGrpSpPr>
                        <wpg:grpSpPr bwMode="auto">
                          <a:xfrm>
                            <a:off x="31" y="31"/>
                            <a:ext cx="11504" cy="2"/>
                            <a:chOff x="31" y="31"/>
                            <a:chExt cx="11504" cy="2"/>
                          </a:xfrm>
                        </wpg:grpSpPr>
                        <wps:wsp>
                          <wps:cNvPr id="22" name="Freeform 22"/>
                          <wps:cNvSpPr>
                            <a:spLocks/>
                          </wps:cNvSpPr>
                          <wps:spPr bwMode="auto">
                            <a:xfrm>
                              <a:off x="31" y="31"/>
                              <a:ext cx="11504" cy="2"/>
                            </a:xfrm>
                            <a:custGeom>
                              <a:avLst/>
                              <a:gdLst>
                                <a:gd name="T0" fmla="+- 0 31 31"/>
                                <a:gd name="T1" fmla="*/ T0 w 11504"/>
                                <a:gd name="T2" fmla="+- 0 11534 31"/>
                                <a:gd name="T3" fmla="*/ T2 w 11504"/>
                              </a:gdLst>
                              <a:ahLst/>
                              <a:cxnLst>
                                <a:cxn ang="0">
                                  <a:pos x="T1" y="0"/>
                                </a:cxn>
                                <a:cxn ang="0">
                                  <a:pos x="T3" y="0"/>
                                </a:cxn>
                              </a:cxnLst>
                              <a:rect l="0" t="0" r="r" b="b"/>
                              <a:pathLst>
                                <a:path w="11504">
                                  <a:moveTo>
                                    <a:pt x="0" y="0"/>
                                  </a:moveTo>
                                  <a:lnTo>
                                    <a:pt x="1150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C89314" id="Group 20" o:spid="_x0000_s1026" style="width:578.3pt;height:3.1pt;mso-position-horizontal-relative:char;mso-position-vertical-relative:line" coordsize="115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">
                <v:group id="Group 21" o:spid="_x0000_s1027" style="position:absolute;left:31;top:31;width:11504;height:2" coordorigin="31,31" coordsize="11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28" style="position:absolute;left:31;top:31;width:11504;height:2;visibility:visible;mso-wrap-style:square;v-text-anchor:top" coordsize="11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H2CsUA&#10;AADbAAAADwAAAGRycy9kb3ducmV2LnhtbESPQWsCMRSE7wX/Q3hCbzVrDqVujVKLRQulRSuen5vX&#10;zeLmZUmibvvrm4LQ4zAz3zDTee9acaYQG88axqMCBHHlTcO1ht3ny90DiJiQDbaeScM3RZjPBjdT&#10;LI2/8IbO21SLDOFYogabUldKGStLDuPId8TZ+/LBYcoy1NIEvGS4a6UqinvpsOG8YLGjZ0vVcXty&#10;Gg6LhZ38qLfVciWX+82HOry+26D17bB/egSRqE//4Wt7bTQoBX9f8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fYKxQAAANsAAAAPAAAAAAAAAAAAAAAAAJgCAABkcnMv&#10;ZG93bnJldi54bWxQSwUGAAAAAAQABAD1AAAAigMAAAAA&#10;" path="m,l11503,e" filled="f" strokeweight="3.1pt">
                    <v:path arrowok="t" o:connecttype="custom" o:connectlocs="0,0;11503,0" o:connectangles="0,0"/>
                  </v:shape>
                </v:group>
                <w10:anchorlock/>
              </v:group>
            </w:pict>
          </mc:Fallback>
        </mc:AlternateContent>
      </w:r>
    </w:p>
    <w:p w14:paraId="447043F4" w14:textId="77777777" w:rsidR="00377312" w:rsidRPr="00377312" w:rsidRDefault="00377312" w:rsidP="00377312">
      <w:pPr>
        <w:spacing w:before="9"/>
        <w:rPr>
          <w:rFonts w:ascii="Calibri" w:eastAsia="Calibri" w:hAnsi="Calibri" w:cs="Calibri"/>
          <w:b/>
          <w:bCs/>
          <w:i/>
          <w:sz w:val="14"/>
          <w:szCs w:val="14"/>
        </w:rPr>
      </w:pPr>
    </w:p>
    <w:p w14:paraId="21EBD197" w14:textId="77777777" w:rsidR="00377312" w:rsidRPr="00377312" w:rsidRDefault="00377312" w:rsidP="00377312">
      <w:pPr>
        <w:rPr>
          <w:rFonts w:ascii="Calibri" w:eastAsia="Calibri" w:hAnsi="Calibri" w:cs="Calibri"/>
          <w:sz w:val="14"/>
          <w:szCs w:val="14"/>
        </w:rPr>
        <w:sectPr w:rsidR="00377312" w:rsidRPr="00377312">
          <w:type w:val="continuous"/>
          <w:pgSz w:w="12240" w:h="15840"/>
          <w:pgMar w:top="160" w:right="140" w:bottom="280" w:left="140" w:header="720" w:footer="720" w:gutter="0"/>
          <w:cols w:space="720"/>
        </w:sectPr>
      </w:pPr>
    </w:p>
    <w:p w14:paraId="64AF33F0" w14:textId="77777777" w:rsidR="00377312" w:rsidRPr="00377312" w:rsidRDefault="00377312" w:rsidP="00377312">
      <w:pPr>
        <w:tabs>
          <w:tab w:val="left" w:pos="2822"/>
          <w:tab w:val="left" w:pos="4712"/>
        </w:tabs>
        <w:spacing w:before="142"/>
        <w:ind w:left="302"/>
        <w:outlineLvl w:val="1"/>
        <w:rPr>
          <w:rFonts w:ascii="Calibri" w:eastAsia="Calibri" w:hAnsi="Calibri"/>
        </w:rPr>
      </w:pPr>
      <w:r w:rsidRPr="00377312">
        <w:rPr>
          <w:rFonts w:ascii="Calibri" w:eastAsia="Calibri" w:hAnsi="Calibri"/>
          <w:noProof/>
        </w:rPr>
        <mc:AlternateContent>
          <mc:Choice Requires="wpg">
            <w:drawing>
              <wp:anchor distT="0" distB="0" distL="114300" distR="114300" simplePos="0" relativeHeight="251659264" behindDoc="0" locked="0" layoutInCell="1" allowOverlap="1" wp14:anchorId="797FE60E" wp14:editId="3AA9A963">
                <wp:simplePos x="0" y="0"/>
                <wp:positionH relativeFrom="page">
                  <wp:posOffset>6724015</wp:posOffset>
                </wp:positionH>
                <wp:positionV relativeFrom="paragraph">
                  <wp:posOffset>-142240</wp:posOffset>
                </wp:positionV>
                <wp:extent cx="859790" cy="187325"/>
                <wp:effectExtent l="8890" t="1905" r="7620" b="12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790" cy="187325"/>
                          <a:chOff x="10589" y="-224"/>
                          <a:chExt cx="1354" cy="295"/>
                        </a:xfrm>
                      </wpg:grpSpPr>
                      <wpg:grpSp>
                        <wpg:cNvPr id="12" name="Group 18"/>
                        <wpg:cNvGrpSpPr>
                          <a:grpSpLocks/>
                        </wpg:cNvGrpSpPr>
                        <wpg:grpSpPr bwMode="auto">
                          <a:xfrm>
                            <a:off x="10595" y="-219"/>
                            <a:ext cx="1342" cy="2"/>
                            <a:chOff x="10595" y="-219"/>
                            <a:chExt cx="1342" cy="2"/>
                          </a:xfrm>
                        </wpg:grpSpPr>
                        <wps:wsp>
                          <wps:cNvPr id="13" name="Freeform 19"/>
                          <wps:cNvSpPr>
                            <a:spLocks/>
                          </wps:cNvSpPr>
                          <wps:spPr bwMode="auto">
                            <a:xfrm>
                              <a:off x="10595" y="-219"/>
                              <a:ext cx="1342" cy="2"/>
                            </a:xfrm>
                            <a:custGeom>
                              <a:avLst/>
                              <a:gdLst>
                                <a:gd name="T0" fmla="+- 0 10595 10595"/>
                                <a:gd name="T1" fmla="*/ T0 w 1342"/>
                                <a:gd name="T2" fmla="+- 0 11936 10595"/>
                                <a:gd name="T3" fmla="*/ T2 w 1342"/>
                              </a:gdLst>
                              <a:ahLst/>
                              <a:cxnLst>
                                <a:cxn ang="0">
                                  <a:pos x="T1" y="0"/>
                                </a:cxn>
                                <a:cxn ang="0">
                                  <a:pos x="T3" y="0"/>
                                </a:cxn>
                              </a:cxnLst>
                              <a:rect l="0" t="0" r="r" b="b"/>
                              <a:pathLst>
                                <a:path w="1342">
                                  <a:moveTo>
                                    <a:pt x="0" y="0"/>
                                  </a:moveTo>
                                  <a:lnTo>
                                    <a:pt x="13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10600" y="-214"/>
                            <a:ext cx="2" cy="279"/>
                            <a:chOff x="10600" y="-214"/>
                            <a:chExt cx="2" cy="279"/>
                          </a:xfrm>
                        </wpg:grpSpPr>
                        <wps:wsp>
                          <wps:cNvPr id="15" name="Freeform 17"/>
                          <wps:cNvSpPr>
                            <a:spLocks/>
                          </wps:cNvSpPr>
                          <wps:spPr bwMode="auto">
                            <a:xfrm>
                              <a:off x="10600" y="-214"/>
                              <a:ext cx="2" cy="279"/>
                            </a:xfrm>
                            <a:custGeom>
                              <a:avLst/>
                              <a:gdLst>
                                <a:gd name="T0" fmla="+- 0 -214 -214"/>
                                <a:gd name="T1" fmla="*/ -214 h 279"/>
                                <a:gd name="T2" fmla="+- 0 65 -214"/>
                                <a:gd name="T3" fmla="*/ 65 h 279"/>
                              </a:gdLst>
                              <a:ahLst/>
                              <a:cxnLst>
                                <a:cxn ang="0">
                                  <a:pos x="0" y="T1"/>
                                </a:cxn>
                                <a:cxn ang="0">
                                  <a:pos x="0" y="T3"/>
                                </a:cxn>
                              </a:cxnLst>
                              <a:rect l="0" t="0" r="r" b="b"/>
                              <a:pathLst>
                                <a:path h="279">
                                  <a:moveTo>
                                    <a:pt x="0" y="0"/>
                                  </a:moveTo>
                                  <a:lnTo>
                                    <a:pt x="0" y="2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4"/>
                        <wpg:cNvGrpSpPr>
                          <a:grpSpLocks/>
                        </wpg:cNvGrpSpPr>
                        <wpg:grpSpPr bwMode="auto">
                          <a:xfrm>
                            <a:off x="10595" y="60"/>
                            <a:ext cx="1342" cy="2"/>
                            <a:chOff x="10595" y="60"/>
                            <a:chExt cx="1342" cy="2"/>
                          </a:xfrm>
                        </wpg:grpSpPr>
                        <wps:wsp>
                          <wps:cNvPr id="17" name="Freeform 15"/>
                          <wps:cNvSpPr>
                            <a:spLocks/>
                          </wps:cNvSpPr>
                          <wps:spPr bwMode="auto">
                            <a:xfrm>
                              <a:off x="10595" y="60"/>
                              <a:ext cx="1342" cy="2"/>
                            </a:xfrm>
                            <a:custGeom>
                              <a:avLst/>
                              <a:gdLst>
                                <a:gd name="T0" fmla="+- 0 10595 10595"/>
                                <a:gd name="T1" fmla="*/ T0 w 1342"/>
                                <a:gd name="T2" fmla="+- 0 11936 10595"/>
                                <a:gd name="T3" fmla="*/ T2 w 1342"/>
                              </a:gdLst>
                              <a:ahLst/>
                              <a:cxnLst>
                                <a:cxn ang="0">
                                  <a:pos x="T1" y="0"/>
                                </a:cxn>
                                <a:cxn ang="0">
                                  <a:pos x="T3" y="0"/>
                                </a:cxn>
                              </a:cxnLst>
                              <a:rect l="0" t="0" r="r" b="b"/>
                              <a:pathLst>
                                <a:path w="1342">
                                  <a:moveTo>
                                    <a:pt x="0" y="0"/>
                                  </a:moveTo>
                                  <a:lnTo>
                                    <a:pt x="13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2"/>
                        <wpg:cNvGrpSpPr>
                          <a:grpSpLocks/>
                        </wpg:cNvGrpSpPr>
                        <wpg:grpSpPr bwMode="auto">
                          <a:xfrm>
                            <a:off x="11932" y="-214"/>
                            <a:ext cx="2" cy="279"/>
                            <a:chOff x="11932" y="-214"/>
                            <a:chExt cx="2" cy="279"/>
                          </a:xfrm>
                        </wpg:grpSpPr>
                        <wps:wsp>
                          <wps:cNvPr id="19" name="Freeform 13"/>
                          <wps:cNvSpPr>
                            <a:spLocks/>
                          </wps:cNvSpPr>
                          <wps:spPr bwMode="auto">
                            <a:xfrm>
                              <a:off x="11932" y="-214"/>
                              <a:ext cx="2" cy="279"/>
                            </a:xfrm>
                            <a:custGeom>
                              <a:avLst/>
                              <a:gdLst>
                                <a:gd name="T0" fmla="+- 0 -214 -214"/>
                                <a:gd name="T1" fmla="*/ -214 h 279"/>
                                <a:gd name="T2" fmla="+- 0 65 -214"/>
                                <a:gd name="T3" fmla="*/ 65 h 279"/>
                              </a:gdLst>
                              <a:ahLst/>
                              <a:cxnLst>
                                <a:cxn ang="0">
                                  <a:pos x="0" y="T1"/>
                                </a:cxn>
                                <a:cxn ang="0">
                                  <a:pos x="0" y="T3"/>
                                </a:cxn>
                              </a:cxnLst>
                              <a:rect l="0" t="0" r="r" b="b"/>
                              <a:pathLst>
                                <a:path h="279">
                                  <a:moveTo>
                                    <a:pt x="0" y="0"/>
                                  </a:moveTo>
                                  <a:lnTo>
                                    <a:pt x="0" y="2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EABB99" id="Group 11" o:spid="_x0000_s1026" style="position:absolute;margin-left:529.45pt;margin-top:-11.2pt;width:67.7pt;height:14.75pt;z-index:251659264;mso-position-horizontal-relative:page" coordorigin="10589,-224" coordsize="135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">
                <v:group id="Group 18" o:spid="_x0000_s1027" style="position:absolute;left:10595;top:-219;width:1342;height:2" coordorigin="10595,-219" coordsize="1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28" style="position:absolute;left:10595;top:-219;width:1342;height:2;visibility:visible;mso-wrap-style:square;v-text-anchor:top" coordsize="1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3hMAA&#10;AADbAAAADwAAAGRycy9kb3ducmV2LnhtbERPTYvCMBC9C/6HMII3TVVYpBpFRMXLgtZ68DY0Y1tt&#10;JqWJ2v33ZkHwNo/3OfNlayrxpMaVlhWMhhEI4szqknMF6Wk7mIJwHlljZZkU/JGD5aLbmWOs7YuP&#10;9Ex8LkIIuxgVFN7XsZQuK8igG9qaOHBX2xj0ATa51A2+Qrip5DiKfqTBkkNDgTWtC8ruycMoqEbu&#10;cN1t5GW9S+/Z7y3aJht/Vqrfa1czEJ5a/xV/3Hsd5k/g/5dw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U3hMAAAADbAAAADwAAAAAAAAAAAAAAAACYAgAAZHJzL2Rvd25y&#10;ZXYueG1sUEsFBgAAAAAEAAQA9QAAAIUDAAAAAA==&#10;" path="m,l1341,e" filled="f" strokeweight=".58pt">
                    <v:path arrowok="t" o:connecttype="custom" o:connectlocs="0,0;1341,0" o:connectangles="0,0"/>
                  </v:shape>
                </v:group>
                <v:group id="Group 16" o:spid="_x0000_s1029" style="position:absolute;left:10600;top:-214;width:2;height:279" coordorigin="10600,-214" coordsize="2,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7" o:spid="_x0000_s1030" style="position:absolute;left:10600;top:-214;width:2;height:279;visibility:visible;mso-wrap-style:square;v-text-anchor:top" coordsize="2,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WKMEA&#10;AADbAAAADwAAAGRycy9kb3ducmV2LnhtbERPTWvCQBC9F/wPywje6iZipURXiYIl9CCY9OBxyI7Z&#10;YHY2ZLea/vtuoeBtHu9zNrvRduJOg28dK0jnCQji2umWGwVf1fH1HYQPyBo7x6TghzzstpOXDWba&#10;PfhM9zI0Ioawz1CBCaHPpPS1IYt+7nriyF3dYDFEODRSD/iI4baTiyRZSYstxwaDPR0M1bfy2yqw&#10;l3rxuS/0NU8+rDuZ9FItj4VSs+mYr0EEGsNT/O8udJz/Bn+/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aFijBAAAA2wAAAA8AAAAAAAAAAAAAAAAAmAIAAGRycy9kb3du&#10;cmV2LnhtbFBLBQYAAAAABAAEAPUAAACGAwAAAAA=&#10;" path="m,l,279e" filled="f" strokeweight=".58pt">
                    <v:path arrowok="t" o:connecttype="custom" o:connectlocs="0,-214;0,65" o:connectangles="0,0"/>
                  </v:shape>
                </v:group>
                <v:group id="Group 14" o:spid="_x0000_s1031" style="position:absolute;left:10595;top:60;width:1342;height:2" coordorigin="10595,60" coordsize="1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1032" style="position:absolute;left:10595;top:60;width:1342;height:2;visibility:visible;mso-wrap-style:square;v-text-anchor:top" coordsize="1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xh8AA&#10;AADbAAAADwAAAGRycy9kb3ducmV2LnhtbERPTYvCMBC9C/6HMII3TfXgSjWKiIqXBa314G1oxrba&#10;TEoTtfvvzYLgbR7vc+bL1lTiSY0rLSsYDSMQxJnVJecK0tN2MAXhPLLGyjIp+CMHy0W3M8dY2xcf&#10;6Zn4XIQQdjEqKLyvYyldVpBBN7Q1ceCutjHoA2xyqRt8hXBTyXEUTaTBkkNDgTWtC8ruycMoqEbu&#10;cN1t5GW9S+/Z7y3aJht/Vqrfa1czEJ5a/xV/3Hsd5v/A/y/h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xh8AAAADbAAAADwAAAAAAAAAAAAAAAACYAgAAZHJzL2Rvd25y&#10;ZXYueG1sUEsFBgAAAAAEAAQA9QAAAIUDAAAAAA==&#10;" path="m,l1341,e" filled="f" strokeweight=".58pt">
                    <v:path arrowok="t" o:connecttype="custom" o:connectlocs="0,0;1341,0" o:connectangles="0,0"/>
                  </v:shape>
                </v:group>
                <v:group id="Group 12" o:spid="_x0000_s1033" style="position:absolute;left:11932;top:-214;width:2;height:279" coordorigin="11932,-214" coordsize="2,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1034" style="position:absolute;left:11932;top:-214;width:2;height:279;visibility:visible;mso-wrap-style:square;v-text-anchor:top" coordsize="2,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cLcEA&#10;AADbAAAADwAAAGRycy9kb3ducmV2LnhtbERPTWvCQBC9F/wPywje6iYixUZXiYIl9CCY9OBxyI7Z&#10;YHY2ZLea/vtuoeBtHu9zNrvRduJOg28dK0jnCQji2umWGwVf1fF1BcIHZI2dY1LwQx5228nLBjPt&#10;HnymexkaEUPYZ6jAhNBnUvrakEU/dz1x5K5usBgiHBqpB3zEcNvJRZK8SYstxwaDPR0M1bfy2yqw&#10;l3rxuS/0NU8+rDuZ9FItj4VSs+mYr0EEGsNT/O8udJz/Dn+/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XHC3BAAAA2wAAAA8AAAAAAAAAAAAAAAAAmAIAAGRycy9kb3du&#10;cmV2LnhtbFBLBQYAAAAABAAEAPUAAACGAwAAAAA=&#10;" path="m,l,279e" filled="f" strokeweight=".58pt">
                    <v:path arrowok="t" o:connecttype="custom" o:connectlocs="0,-214;0,65" o:connectangles="0,0"/>
                  </v:shape>
                </v:group>
                <w10:wrap anchorx="page"/>
              </v:group>
            </w:pict>
          </mc:Fallback>
        </mc:AlternateContent>
      </w:r>
      <w:r w:rsidRPr="00377312">
        <w:rPr>
          <w:rFonts w:ascii="Calibri" w:eastAsia="Calibri" w:hAnsi="Calibri"/>
        </w:rPr>
        <w:t>Prepared</w:t>
      </w:r>
      <w:r w:rsidRPr="00377312">
        <w:rPr>
          <w:rFonts w:ascii="Calibri" w:eastAsia="Calibri" w:hAnsi="Calibri"/>
          <w:spacing w:val="-13"/>
        </w:rPr>
        <w:t xml:space="preserve"> </w:t>
      </w:r>
      <w:r w:rsidRPr="00377312">
        <w:rPr>
          <w:rFonts w:ascii="Calibri" w:eastAsia="Calibri" w:hAnsi="Calibri"/>
        </w:rPr>
        <w:t>By</w:t>
      </w:r>
      <w:r w:rsidRPr="00377312">
        <w:rPr>
          <w:rFonts w:ascii="Calibri" w:eastAsia="Calibri" w:hAnsi="Calibri"/>
        </w:rPr>
        <w:tab/>
      </w:r>
      <w:r w:rsidRPr="00377312">
        <w:rPr>
          <w:rFonts w:ascii="Calibri" w:eastAsia="Calibri" w:hAnsi="Calibri"/>
          <w:w w:val="95"/>
        </w:rPr>
        <w:t>Date</w:t>
      </w:r>
      <w:r w:rsidRPr="00377312">
        <w:rPr>
          <w:rFonts w:ascii="Calibri" w:eastAsia="Calibri" w:hAnsi="Calibri"/>
          <w:w w:val="95"/>
        </w:rPr>
        <w:tab/>
        <w:t>Notes</w:t>
      </w:r>
    </w:p>
    <w:p w14:paraId="30687699" w14:textId="77777777" w:rsidR="00377312" w:rsidRPr="00377312" w:rsidRDefault="00377312" w:rsidP="00377312">
      <w:pPr>
        <w:ind w:left="302"/>
        <w:rPr>
          <w:rFonts w:ascii="Calibri" w:eastAsia="Calibri" w:hAnsi="Calibri" w:cs="Calibri"/>
        </w:rPr>
      </w:pPr>
      <w:r w:rsidRPr="00377312">
        <w:br w:type="column"/>
      </w:r>
      <w:r w:rsidRPr="00377312">
        <w:rPr>
          <w:rFonts w:ascii="Calibri"/>
        </w:rPr>
        <w:t>Total</w:t>
      </w:r>
      <w:r w:rsidRPr="00377312">
        <w:rPr>
          <w:rFonts w:ascii="Calibri"/>
          <w:spacing w:val="-12"/>
        </w:rPr>
        <w:t xml:space="preserve"> </w:t>
      </w:r>
      <w:r w:rsidRPr="00377312">
        <w:rPr>
          <w:rFonts w:ascii="Calibri"/>
          <w:spacing w:val="-1"/>
        </w:rPr>
        <w:t>Credits</w:t>
      </w:r>
    </w:p>
    <w:p w14:paraId="329AA173" w14:textId="77777777" w:rsidR="00377312" w:rsidRPr="00377312" w:rsidRDefault="00377312" w:rsidP="00377312">
      <w:pPr>
        <w:rPr>
          <w:rFonts w:ascii="Calibri" w:eastAsia="Calibri" w:hAnsi="Calibri" w:cs="Calibri"/>
        </w:rPr>
        <w:sectPr w:rsidR="00377312" w:rsidRPr="00377312">
          <w:type w:val="continuous"/>
          <w:pgSz w:w="12240" w:h="15840"/>
          <w:pgMar w:top="160" w:right="140" w:bottom="280" w:left="140" w:header="720" w:footer="720" w:gutter="0"/>
          <w:cols w:num="2" w:space="720" w:equalWidth="0">
            <w:col w:w="5240" w:space="3676"/>
            <w:col w:w="3044"/>
          </w:cols>
        </w:sectPr>
      </w:pPr>
    </w:p>
    <w:p w14:paraId="713098C2" w14:textId="77777777" w:rsidR="00377312" w:rsidRPr="00377312" w:rsidRDefault="00377312" w:rsidP="00377312">
      <w:pPr>
        <w:rPr>
          <w:rFonts w:ascii="Calibri" w:eastAsia="Calibri" w:hAnsi="Calibri" w:cs="Calibri"/>
          <w:sz w:val="3"/>
          <w:szCs w:val="3"/>
        </w:rPr>
      </w:pPr>
    </w:p>
    <w:p w14:paraId="70613E77" w14:textId="77777777" w:rsidR="00377312" w:rsidRPr="00377312" w:rsidRDefault="00377312" w:rsidP="00377312">
      <w:pPr>
        <w:ind w:left="189"/>
        <w:rPr>
          <w:rFonts w:ascii="Calibri" w:eastAsia="Calibri" w:hAnsi="Calibri" w:cs="Calibri"/>
          <w:sz w:val="2"/>
          <w:szCs w:val="2"/>
        </w:rPr>
      </w:pPr>
      <w:r w:rsidRPr="00377312">
        <w:rPr>
          <w:rFonts w:ascii="Calibri" w:eastAsia="Calibri" w:hAnsi="Calibri" w:cs="Calibri"/>
          <w:noProof/>
          <w:sz w:val="2"/>
          <w:szCs w:val="2"/>
        </w:rPr>
        <mc:AlternateContent>
          <mc:Choice Requires="wpg">
            <w:drawing>
              <wp:inline distT="0" distB="0" distL="0" distR="0" wp14:anchorId="19D41003" wp14:editId="7776FCC8">
                <wp:extent cx="7379970" cy="7620"/>
                <wp:effectExtent l="8890" t="1905" r="2540"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620"/>
                          <a:chOff x="0" y="0"/>
                          <a:chExt cx="11622" cy="12"/>
                        </a:xfrm>
                      </wpg:grpSpPr>
                      <wpg:grpSp>
                        <wpg:cNvPr id="9" name="Group 9"/>
                        <wpg:cNvGrpSpPr>
                          <a:grpSpLocks/>
                        </wpg:cNvGrpSpPr>
                        <wpg:grpSpPr bwMode="auto">
                          <a:xfrm>
                            <a:off x="6" y="6"/>
                            <a:ext cx="11610" cy="2"/>
                            <a:chOff x="6" y="6"/>
                            <a:chExt cx="11610" cy="2"/>
                          </a:xfrm>
                        </wpg:grpSpPr>
                        <wps:wsp>
                          <wps:cNvPr id="10" name="Freeform 10"/>
                          <wps:cNvSpPr>
                            <a:spLocks/>
                          </wps:cNvSpPr>
                          <wps:spPr bwMode="auto">
                            <a:xfrm>
                              <a:off x="6" y="6"/>
                              <a:ext cx="11610" cy="2"/>
                            </a:xfrm>
                            <a:custGeom>
                              <a:avLst/>
                              <a:gdLst>
                                <a:gd name="T0" fmla="+- 0 6 6"/>
                                <a:gd name="T1" fmla="*/ T0 w 11610"/>
                                <a:gd name="T2" fmla="+- 0 11616 6"/>
                                <a:gd name="T3" fmla="*/ T2 w 11610"/>
                              </a:gdLst>
                              <a:ahLst/>
                              <a:cxnLst>
                                <a:cxn ang="0">
                                  <a:pos x="T1" y="0"/>
                                </a:cxn>
                                <a:cxn ang="0">
                                  <a:pos x="T3" y="0"/>
                                </a:cxn>
                              </a:cxnLst>
                              <a:rect l="0" t="0" r="r" b="b"/>
                              <a:pathLst>
                                <a:path w="11610">
                                  <a:moveTo>
                                    <a:pt x="0" y="0"/>
                                  </a:moveTo>
                                  <a:lnTo>
                                    <a:pt x="11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E16768" id="Group 8" o:spid="_x0000_s1026" style="width:581.1pt;height:.6pt;mso-position-horizontal-relative:char;mso-position-vertical-relative:line" coordsize="11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">
                <v:group id="Group 9" o:spid="_x0000_s1027" style="position:absolute;left:6;top:6;width:11610;height:2" coordorigin="6,6" coordsize="11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6;top:6;width:11610;height:2;visibility:visible;mso-wrap-style:square;v-text-anchor:top" coordsize="11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K7cUA&#10;AADbAAAADwAAAGRycy9kb3ducmV2LnhtbESPT2vCQBDF7wW/wzJCL0U36aHU6Cr+QRBsKVXxPGTH&#10;JJidjdnVpN++cyj0NsN7895vZove1epBbag8G0jHCSji3NuKCwOn43b0DipEZIu1ZzLwQwEW88HT&#10;DDPrO/6mxyEWSkI4ZGigjLHJtA55SQ7D2DfEol186zDK2hbatthJuKv1a5K8aYcVS0OJDa1Lyq+H&#10;uzNwmeiP+/6zw9vm6xzsbZWyf0mNeR72yymoSH38N/9d76z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QrtxQAAANsAAAAPAAAAAAAAAAAAAAAAAJgCAABkcnMv&#10;ZG93bnJldi54bWxQSwUGAAAAAAQABAD1AAAAigMAAAAA&#10;" path="m,l11610,e" filled="f" strokeweight=".58pt">
                    <v:path arrowok="t" o:connecttype="custom" o:connectlocs="0,0;11610,0" o:connectangles="0,0"/>
                  </v:shape>
                </v:group>
                <w10:anchorlock/>
              </v:group>
            </w:pict>
          </mc:Fallback>
        </mc:AlternateContent>
      </w:r>
    </w:p>
    <w:p w14:paraId="5DA63BF6" w14:textId="77777777" w:rsidR="00377312" w:rsidRPr="00377312" w:rsidRDefault="00377312" w:rsidP="00377312">
      <w:pPr>
        <w:rPr>
          <w:rFonts w:ascii="Calibri" w:eastAsia="Calibri" w:hAnsi="Calibri" w:cs="Calibri"/>
          <w:sz w:val="23"/>
          <w:szCs w:val="23"/>
        </w:rPr>
      </w:pPr>
    </w:p>
    <w:p w14:paraId="4D573963" w14:textId="77777777" w:rsidR="00377312" w:rsidRPr="00377312" w:rsidRDefault="00377312" w:rsidP="00377312">
      <w:pPr>
        <w:ind w:left="189"/>
        <w:rPr>
          <w:rFonts w:ascii="Calibri" w:eastAsia="Calibri" w:hAnsi="Calibri" w:cs="Calibri"/>
          <w:sz w:val="2"/>
          <w:szCs w:val="2"/>
        </w:rPr>
      </w:pPr>
      <w:r w:rsidRPr="00377312">
        <w:rPr>
          <w:rFonts w:ascii="Calibri" w:eastAsia="Calibri" w:hAnsi="Calibri" w:cs="Calibri"/>
          <w:noProof/>
          <w:sz w:val="2"/>
          <w:szCs w:val="2"/>
        </w:rPr>
        <mc:AlternateContent>
          <mc:Choice Requires="wpg">
            <w:drawing>
              <wp:inline distT="0" distB="0" distL="0" distR="0" wp14:anchorId="2ACC7F9D" wp14:editId="024886BA">
                <wp:extent cx="7379970" cy="7620"/>
                <wp:effectExtent l="8890" t="3810" r="2540"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620"/>
                          <a:chOff x="0" y="0"/>
                          <a:chExt cx="11622" cy="12"/>
                        </a:xfrm>
                      </wpg:grpSpPr>
                      <wpg:grpSp>
                        <wpg:cNvPr id="6" name="Group 6"/>
                        <wpg:cNvGrpSpPr>
                          <a:grpSpLocks/>
                        </wpg:cNvGrpSpPr>
                        <wpg:grpSpPr bwMode="auto">
                          <a:xfrm>
                            <a:off x="6" y="6"/>
                            <a:ext cx="11610" cy="2"/>
                            <a:chOff x="6" y="6"/>
                            <a:chExt cx="11610" cy="2"/>
                          </a:xfrm>
                        </wpg:grpSpPr>
                        <wps:wsp>
                          <wps:cNvPr id="7" name="Freeform 7"/>
                          <wps:cNvSpPr>
                            <a:spLocks/>
                          </wps:cNvSpPr>
                          <wps:spPr bwMode="auto">
                            <a:xfrm>
                              <a:off x="6" y="6"/>
                              <a:ext cx="11610" cy="2"/>
                            </a:xfrm>
                            <a:custGeom>
                              <a:avLst/>
                              <a:gdLst>
                                <a:gd name="T0" fmla="+- 0 6 6"/>
                                <a:gd name="T1" fmla="*/ T0 w 11610"/>
                                <a:gd name="T2" fmla="+- 0 11616 6"/>
                                <a:gd name="T3" fmla="*/ T2 w 11610"/>
                              </a:gdLst>
                              <a:ahLst/>
                              <a:cxnLst>
                                <a:cxn ang="0">
                                  <a:pos x="T1" y="0"/>
                                </a:cxn>
                                <a:cxn ang="0">
                                  <a:pos x="T3" y="0"/>
                                </a:cxn>
                              </a:cxnLst>
                              <a:rect l="0" t="0" r="r" b="b"/>
                              <a:pathLst>
                                <a:path w="11610">
                                  <a:moveTo>
                                    <a:pt x="0" y="0"/>
                                  </a:moveTo>
                                  <a:lnTo>
                                    <a:pt x="11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BC493B" id="Group 5" o:spid="_x0000_s1026" style="width:581.1pt;height:.6pt;mso-position-horizontal-relative:char;mso-position-vertical-relative:line" coordsize="11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">
                <v:group id="Group 6" o:spid="_x0000_s1027" style="position:absolute;left:6;top:6;width:11610;height:2" coordorigin="6,6" coordsize="11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6;top:6;width:11610;height:2;visibility:visible;mso-wrap-style:square;v-text-anchor:top" coordsize="11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zbsQA&#10;AADaAAAADwAAAGRycy9kb3ducmV2LnhtbESPW2vCQBSE3wX/w3IKfSl1Ex9qm7oRLxQKVqRR+nzI&#10;nlxo9mzMrib++65Q8HGYmW+Y+WIwjbhQ52rLCuJJBII4t7rmUsHx8PH8CsJ5ZI2NZVJwJQeLdDya&#10;Y6Jtz990yXwpAoRdggoq79tESpdXZNBNbEscvMJ2Bn2QXSl1h32Am0ZOo+hFGqw5LFTY0rqi/Dc7&#10;GwXFm/w6b3c9njb7H6dPq5jtU6zU48OwfAfhafD38H/7UyuYwe1Ku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ns27EAAAA2gAAAA8AAAAAAAAAAAAAAAAAmAIAAGRycy9k&#10;b3ducmV2LnhtbFBLBQYAAAAABAAEAPUAAACJAwAAAAA=&#10;" path="m,l11610,e" filled="f" strokeweight=".58pt">
                    <v:path arrowok="t" o:connecttype="custom" o:connectlocs="0,0;11610,0" o:connectangles="0,0"/>
                  </v:shape>
                </v:group>
                <w10:anchorlock/>
              </v:group>
            </w:pict>
          </mc:Fallback>
        </mc:AlternateContent>
      </w:r>
    </w:p>
    <w:p w14:paraId="26416FD2" w14:textId="77777777" w:rsidR="00377312" w:rsidRPr="00377312" w:rsidRDefault="00377312" w:rsidP="00377312">
      <w:pPr>
        <w:rPr>
          <w:rFonts w:ascii="Calibri" w:eastAsia="Calibri" w:hAnsi="Calibri" w:cs="Calibri"/>
          <w:sz w:val="20"/>
          <w:szCs w:val="20"/>
        </w:rPr>
      </w:pPr>
    </w:p>
    <w:p w14:paraId="376B917F" w14:textId="77777777" w:rsidR="00377312" w:rsidRPr="00377312" w:rsidRDefault="00377312" w:rsidP="00377312">
      <w:pPr>
        <w:ind w:left="174"/>
        <w:rPr>
          <w:rFonts w:ascii="Calibri" w:eastAsia="Calibri" w:hAnsi="Calibri" w:cs="Calibri"/>
          <w:sz w:val="2"/>
          <w:szCs w:val="2"/>
        </w:rPr>
      </w:pPr>
      <w:r w:rsidRPr="00377312">
        <w:rPr>
          <w:rFonts w:ascii="Calibri" w:eastAsia="Calibri" w:hAnsi="Calibri" w:cs="Calibri"/>
          <w:noProof/>
          <w:sz w:val="2"/>
          <w:szCs w:val="2"/>
        </w:rPr>
        <mc:AlternateContent>
          <mc:Choice Requires="wpg">
            <w:drawing>
              <wp:inline distT="0" distB="0" distL="0" distR="0" wp14:anchorId="33653522" wp14:editId="4CB42F99">
                <wp:extent cx="7388860" cy="7620"/>
                <wp:effectExtent l="8890" t="9525" r="3175"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8860" cy="7620"/>
                          <a:chOff x="0" y="0"/>
                          <a:chExt cx="11636" cy="12"/>
                        </a:xfrm>
                      </wpg:grpSpPr>
                      <wpg:grpSp>
                        <wpg:cNvPr id="33" name="Group 33"/>
                        <wpg:cNvGrpSpPr>
                          <a:grpSpLocks/>
                        </wpg:cNvGrpSpPr>
                        <wpg:grpSpPr bwMode="auto">
                          <a:xfrm>
                            <a:off x="6" y="6"/>
                            <a:ext cx="11625" cy="2"/>
                            <a:chOff x="6" y="6"/>
                            <a:chExt cx="11625" cy="2"/>
                          </a:xfrm>
                        </wpg:grpSpPr>
                        <wps:wsp>
                          <wps:cNvPr id="34" name="Freeform 34"/>
                          <wps:cNvSpPr>
                            <a:spLocks/>
                          </wps:cNvSpPr>
                          <wps:spPr bwMode="auto">
                            <a:xfrm>
                              <a:off x="6" y="6"/>
                              <a:ext cx="11625" cy="2"/>
                            </a:xfrm>
                            <a:custGeom>
                              <a:avLst/>
                              <a:gdLst>
                                <a:gd name="T0" fmla="+- 0 6 6"/>
                                <a:gd name="T1" fmla="*/ T0 w 11625"/>
                                <a:gd name="T2" fmla="+- 0 11630 6"/>
                                <a:gd name="T3" fmla="*/ T2 w 11625"/>
                              </a:gdLst>
                              <a:ahLst/>
                              <a:cxnLst>
                                <a:cxn ang="0">
                                  <a:pos x="T1" y="0"/>
                                </a:cxn>
                                <a:cxn ang="0">
                                  <a:pos x="T3" y="0"/>
                                </a:cxn>
                              </a:cxnLst>
                              <a:rect l="0" t="0" r="r" b="b"/>
                              <a:pathLst>
                                <a:path w="11625">
                                  <a:moveTo>
                                    <a:pt x="0" y="0"/>
                                  </a:moveTo>
                                  <a:lnTo>
                                    <a:pt x="116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76C8A9" id="Group 4" o:spid="_x0000_s1026" style="width:581.8pt;height:.6pt;mso-position-horizontal-relative:char;mso-position-vertical-relative:line" coordsize="116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">
                <v:group id="Group 33" o:spid="_x0000_s1027" style="position:absolute;left:6;top:6;width:11625;height:2" coordorigin="6,6" coordsize="11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o:spid="_x0000_s1028" style="position:absolute;left:6;top:6;width:11625;height:2;visibility:visible;mso-wrap-style:square;v-text-anchor:top" coordsize="11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UsUA&#10;AADbAAAADwAAAGRycy9kb3ducmV2LnhtbESP3WrCQBSE7wu+w3IKvdNNVUSiq4ggWFoKiT94ecge&#10;k7TZs+nuVuPbuwWhl8PMfMPMl51pxIWcry0reB0kIIgLq2suFex3m/4UhA/IGhvLpOBGHpaL3tMc&#10;U22vnNElD6WIEPYpKqhCaFMpfVGRQT+wLXH0ztYZDFG6UmqH1wg3jRwmyUQarDkuVNjSuqLiO/81&#10;CrLt6mt9wsnP8U3792yUHz7c50apl+duNQMRqAv/4Ud7qxWMxv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BSxQAAANsAAAAPAAAAAAAAAAAAAAAAAJgCAABkcnMv&#10;ZG93bnJldi54bWxQSwUGAAAAAAQABAD1AAAAigMAAAAA&#10;" path="m,l11624,e" filled="f" strokeweight=".58pt">
                    <v:path arrowok="t" o:connecttype="custom" o:connectlocs="0,0;11624,0" o:connectangles="0,0"/>
                  </v:shape>
                </v:group>
                <w10:anchorlock/>
              </v:group>
            </w:pict>
          </mc:Fallback>
        </mc:AlternateContent>
      </w:r>
    </w:p>
    <w:p w14:paraId="3E0D9712" w14:textId="77777777" w:rsidR="00377312" w:rsidRDefault="00377312" w:rsidP="00377312">
      <w:pPr>
        <w:rPr>
          <w:rFonts w:ascii="Calibri" w:eastAsia="Calibri" w:hAnsi="Calibri" w:cs="Calibri"/>
          <w:sz w:val="23"/>
          <w:szCs w:val="23"/>
        </w:rPr>
      </w:pPr>
    </w:p>
    <w:p w14:paraId="241DD378" w14:textId="77777777" w:rsidR="00377312" w:rsidRPr="00377312" w:rsidRDefault="00377312" w:rsidP="00377312">
      <w:pPr>
        <w:spacing w:before="75"/>
        <w:ind w:left="104" w:right="-627"/>
        <w:rPr>
          <w:rFonts w:ascii="Calibri" w:eastAsia="Calibri" w:hAnsi="Calibri"/>
          <w:b/>
          <w:sz w:val="18"/>
          <w:szCs w:val="18"/>
        </w:rPr>
      </w:pPr>
      <w:r w:rsidRPr="00377312">
        <w:rPr>
          <w:rFonts w:ascii="Calibri" w:eastAsia="Calibri" w:hAnsi="Calibri"/>
          <w:b/>
          <w:position w:val="6"/>
          <w:sz w:val="12"/>
          <w:szCs w:val="18"/>
        </w:rPr>
        <w:t>1</w:t>
      </w:r>
      <w:r w:rsidRPr="00377312">
        <w:rPr>
          <w:rFonts w:ascii="Calibri" w:eastAsia="Calibri" w:hAnsi="Calibri"/>
          <w:b/>
          <w:spacing w:val="12"/>
          <w:position w:val="6"/>
          <w:sz w:val="12"/>
          <w:szCs w:val="18"/>
        </w:rPr>
        <w:t xml:space="preserve"> </w:t>
      </w:r>
      <w:r w:rsidRPr="00377312">
        <w:rPr>
          <w:rFonts w:ascii="Calibri" w:eastAsia="Calibri" w:hAnsi="Calibri"/>
          <w:b/>
          <w:sz w:val="18"/>
          <w:szCs w:val="18"/>
        </w:rPr>
        <w:t>If</w:t>
      </w:r>
      <w:r w:rsidRPr="00377312">
        <w:rPr>
          <w:rFonts w:ascii="Calibri" w:eastAsia="Calibri" w:hAnsi="Calibri"/>
          <w:b/>
          <w:spacing w:val="-1"/>
          <w:sz w:val="18"/>
          <w:szCs w:val="18"/>
        </w:rPr>
        <w:t xml:space="preserve"> </w:t>
      </w:r>
      <w:r w:rsidRPr="00377312">
        <w:rPr>
          <w:rFonts w:ascii="Calibri" w:eastAsia="Calibri" w:hAnsi="Calibri"/>
          <w:b/>
          <w:sz w:val="18"/>
          <w:szCs w:val="18"/>
        </w:rPr>
        <w:t>required</w:t>
      </w:r>
      <w:r w:rsidRPr="00377312">
        <w:rPr>
          <w:rFonts w:ascii="Calibri" w:eastAsia="Calibri" w:hAnsi="Calibri"/>
          <w:b/>
          <w:spacing w:val="-2"/>
          <w:sz w:val="18"/>
          <w:szCs w:val="18"/>
        </w:rPr>
        <w:t xml:space="preserve"> </w:t>
      </w:r>
      <w:r w:rsidRPr="00377312">
        <w:rPr>
          <w:rFonts w:ascii="Calibri" w:eastAsia="Calibri" w:hAnsi="Calibri"/>
          <w:b/>
          <w:sz w:val="18"/>
          <w:szCs w:val="18"/>
        </w:rPr>
        <w:t>at</w:t>
      </w:r>
      <w:r w:rsidRPr="00377312">
        <w:rPr>
          <w:rFonts w:ascii="Calibri" w:eastAsia="Calibri" w:hAnsi="Calibri"/>
          <w:b/>
          <w:spacing w:val="-1"/>
          <w:sz w:val="18"/>
          <w:szCs w:val="18"/>
        </w:rPr>
        <w:t xml:space="preserve"> the</w:t>
      </w:r>
      <w:r w:rsidRPr="00377312">
        <w:rPr>
          <w:rFonts w:ascii="Calibri" w:eastAsia="Calibri" w:hAnsi="Calibri"/>
          <w:b/>
          <w:spacing w:val="-2"/>
          <w:sz w:val="18"/>
          <w:szCs w:val="18"/>
        </w:rPr>
        <w:t xml:space="preserve"> </w:t>
      </w:r>
      <w:r w:rsidRPr="00377312">
        <w:rPr>
          <w:rFonts w:ascii="Calibri" w:eastAsia="Calibri" w:hAnsi="Calibri"/>
          <w:b/>
          <w:spacing w:val="-1"/>
          <w:sz w:val="18"/>
          <w:szCs w:val="18"/>
        </w:rPr>
        <w:t>time</w:t>
      </w:r>
      <w:r w:rsidRPr="00377312">
        <w:rPr>
          <w:rFonts w:ascii="Calibri" w:eastAsia="Calibri" w:hAnsi="Calibri"/>
          <w:b/>
          <w:spacing w:val="-2"/>
          <w:sz w:val="18"/>
          <w:szCs w:val="18"/>
        </w:rPr>
        <w:t xml:space="preserve"> </w:t>
      </w:r>
      <w:r w:rsidRPr="00377312">
        <w:rPr>
          <w:rFonts w:ascii="Calibri" w:eastAsia="Calibri" w:hAnsi="Calibri"/>
          <w:b/>
          <w:spacing w:val="-1"/>
          <w:sz w:val="18"/>
          <w:szCs w:val="18"/>
        </w:rPr>
        <w:t>of</w:t>
      </w:r>
      <w:r w:rsidRPr="00377312">
        <w:rPr>
          <w:rFonts w:ascii="Calibri" w:eastAsia="Calibri" w:hAnsi="Calibri"/>
          <w:b/>
          <w:spacing w:val="-2"/>
          <w:sz w:val="18"/>
          <w:szCs w:val="18"/>
        </w:rPr>
        <w:t xml:space="preserve"> </w:t>
      </w:r>
      <w:r w:rsidRPr="00377312">
        <w:rPr>
          <w:rFonts w:ascii="Calibri" w:eastAsia="Calibri" w:hAnsi="Calibri"/>
          <w:b/>
          <w:sz w:val="18"/>
          <w:szCs w:val="18"/>
        </w:rPr>
        <w:t>admission</w:t>
      </w:r>
    </w:p>
    <w:p w14:paraId="777B2153" w14:textId="4E562F06" w:rsidR="00377312" w:rsidRPr="00377312" w:rsidRDefault="00377312" w:rsidP="00377312">
      <w:pPr>
        <w:ind w:left="104"/>
        <w:rPr>
          <w:rFonts w:ascii="Calibri" w:eastAsia="Calibri" w:hAnsi="Calibri" w:cs="Calibri"/>
          <w:sz w:val="23"/>
          <w:szCs w:val="23"/>
        </w:rPr>
        <w:sectPr w:rsidR="00377312" w:rsidRPr="00377312">
          <w:type w:val="continuous"/>
          <w:pgSz w:w="12240" w:h="15840"/>
          <w:pgMar w:top="160" w:right="140" w:bottom="280" w:left="140" w:header="720" w:footer="720" w:gutter="0"/>
          <w:cols w:space="720"/>
        </w:sectPr>
      </w:pPr>
      <w:r w:rsidRPr="00377312">
        <w:rPr>
          <w:rFonts w:ascii="Calibri" w:eastAsia="Calibri" w:hAnsi="Calibri"/>
          <w:b/>
          <w:position w:val="6"/>
          <w:sz w:val="12"/>
          <w:szCs w:val="18"/>
        </w:rPr>
        <w:t>*</w:t>
      </w:r>
      <w:r w:rsidRPr="00377312">
        <w:rPr>
          <w:rFonts w:ascii="Calibri" w:eastAsia="Calibri" w:hAnsi="Calibri"/>
          <w:b/>
          <w:spacing w:val="-2"/>
          <w:position w:val="6"/>
          <w:sz w:val="12"/>
          <w:szCs w:val="18"/>
        </w:rPr>
        <w:t xml:space="preserve"> </w:t>
      </w:r>
      <w:r w:rsidRPr="00377312">
        <w:rPr>
          <w:rFonts w:ascii="Calibri" w:eastAsia="Calibri" w:hAnsi="Calibri"/>
          <w:b/>
          <w:spacing w:val="-1"/>
          <w:sz w:val="18"/>
          <w:szCs w:val="18"/>
        </w:rPr>
        <w:t xml:space="preserve">Courses </w:t>
      </w:r>
      <w:r w:rsidRPr="00377312">
        <w:rPr>
          <w:rFonts w:ascii="Calibri" w:eastAsia="Calibri" w:hAnsi="Calibri"/>
          <w:b/>
          <w:sz w:val="18"/>
          <w:szCs w:val="18"/>
        </w:rPr>
        <w:t>required</w:t>
      </w:r>
      <w:r w:rsidRPr="00377312">
        <w:rPr>
          <w:rFonts w:ascii="Calibri" w:eastAsia="Calibri" w:hAnsi="Calibri"/>
          <w:b/>
          <w:spacing w:val="-3"/>
          <w:sz w:val="18"/>
          <w:szCs w:val="18"/>
        </w:rPr>
        <w:t xml:space="preserve"> </w:t>
      </w:r>
      <w:r w:rsidRPr="00377312">
        <w:rPr>
          <w:rFonts w:ascii="Calibri" w:eastAsia="Calibri" w:hAnsi="Calibri"/>
          <w:b/>
          <w:sz w:val="18"/>
          <w:szCs w:val="18"/>
        </w:rPr>
        <w:t>for</w:t>
      </w:r>
      <w:r w:rsidRPr="00377312">
        <w:rPr>
          <w:rFonts w:ascii="Calibri" w:eastAsia="Calibri" w:hAnsi="Calibri"/>
          <w:b/>
          <w:spacing w:val="-1"/>
          <w:sz w:val="18"/>
          <w:szCs w:val="18"/>
        </w:rPr>
        <w:t xml:space="preserve"> licensure</w:t>
      </w:r>
      <w:r>
        <w:rPr>
          <w:rFonts w:ascii="Calibri" w:eastAsia="Calibri" w:hAnsi="Calibri"/>
          <w:b/>
          <w:spacing w:val="-1"/>
          <w:sz w:val="18"/>
          <w:szCs w:val="18"/>
        </w:rPr>
        <w:t xml:space="preserve">                                                                                                                                                                                        </w:t>
      </w:r>
      <w:r w:rsidR="00255793">
        <w:rPr>
          <w:rFonts w:ascii="Calibri" w:eastAsia="Calibri" w:hAnsi="Calibri"/>
          <w:b/>
          <w:spacing w:val="-1"/>
          <w:sz w:val="18"/>
          <w:szCs w:val="18"/>
        </w:rPr>
        <w:t>Revised December 12, 2018</w:t>
      </w:r>
    </w:p>
    <w:p w14:paraId="14774726" w14:textId="77777777" w:rsidR="00377312" w:rsidRPr="00377312" w:rsidRDefault="00377312" w:rsidP="00377312">
      <w:pPr>
        <w:rPr>
          <w:rFonts w:ascii="Calibri" w:eastAsia="Calibri" w:hAnsi="Calibri" w:cs="Calibri"/>
          <w:sz w:val="18"/>
          <w:szCs w:val="18"/>
        </w:rPr>
      </w:pPr>
      <w:r w:rsidRPr="00377312">
        <w:lastRenderedPageBreak/>
        <w:br w:type="column"/>
      </w:r>
    </w:p>
    <w:p w14:paraId="3EF1493B" w14:textId="77777777" w:rsidR="00377312" w:rsidRPr="00377312" w:rsidRDefault="00377312" w:rsidP="00377312">
      <w:pPr>
        <w:spacing w:before="5"/>
        <w:rPr>
          <w:rFonts w:ascii="Calibri" w:eastAsia="Calibri" w:hAnsi="Calibri" w:cs="Calibri"/>
          <w:sz w:val="24"/>
          <w:szCs w:val="24"/>
        </w:rPr>
      </w:pPr>
    </w:p>
    <w:p w14:paraId="307D7BC4" w14:textId="77777777" w:rsidR="007C23E6" w:rsidRPr="00006E73" w:rsidRDefault="007C23E6" w:rsidP="00006E73">
      <w:pPr>
        <w:rPr>
          <w:rFonts w:ascii="Arial" w:eastAsia="Arial" w:hAnsi="Arial" w:cs="Arial"/>
          <w:sz w:val="20"/>
          <w:szCs w:val="20"/>
        </w:rPr>
      </w:pPr>
    </w:p>
    <w:p w14:paraId="366C9F7C" w14:textId="77777777" w:rsidR="007C23E6" w:rsidRPr="00006E73" w:rsidRDefault="007C23E6" w:rsidP="00006E73">
      <w:pPr>
        <w:rPr>
          <w:rFonts w:ascii="Arial" w:eastAsia="Arial" w:hAnsi="Arial" w:cs="Arial"/>
          <w:b/>
          <w:bCs/>
          <w:sz w:val="26"/>
          <w:szCs w:val="26"/>
        </w:rPr>
      </w:pPr>
    </w:p>
    <w:p w14:paraId="002F1B69" w14:textId="62CB2EEC" w:rsidR="007C23E6" w:rsidRDefault="007C23E6">
      <w:pPr>
        <w:spacing w:line="200" w:lineRule="atLeast"/>
        <w:ind w:left="112"/>
        <w:rPr>
          <w:rFonts w:ascii="Arial" w:eastAsia="Arial" w:hAnsi="Arial" w:cs="Arial"/>
          <w:sz w:val="20"/>
          <w:szCs w:val="20"/>
        </w:rPr>
      </w:pPr>
    </w:p>
    <w:sectPr w:rsidR="007C23E6">
      <w:pgSz w:w="12240" w:h="15840"/>
      <w:pgMar w:top="980" w:right="1320" w:bottom="280" w:left="380" w:header="7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137DF" w14:textId="77777777" w:rsidR="00940A9C" w:rsidRDefault="00940A9C">
      <w:r>
        <w:separator/>
      </w:r>
    </w:p>
  </w:endnote>
  <w:endnote w:type="continuationSeparator" w:id="0">
    <w:p w14:paraId="377CDD48" w14:textId="77777777" w:rsidR="00940A9C" w:rsidRDefault="0094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7DB4E" w14:textId="77777777" w:rsidR="000568BC" w:rsidRDefault="00056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D6202" w14:textId="77777777" w:rsidR="00940A9C" w:rsidRDefault="00940A9C">
      <w:r>
        <w:separator/>
      </w:r>
    </w:p>
  </w:footnote>
  <w:footnote w:type="continuationSeparator" w:id="0">
    <w:p w14:paraId="0070813B" w14:textId="77777777" w:rsidR="00940A9C" w:rsidRDefault="00940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87C7" w14:textId="3E7B382B" w:rsidR="000568BC" w:rsidRDefault="000568BC">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0D671CC" wp14:editId="4B54B19D">
              <wp:simplePos x="0" y="0"/>
              <wp:positionH relativeFrom="page">
                <wp:posOffset>7388860</wp:posOffset>
              </wp:positionH>
              <wp:positionV relativeFrom="page">
                <wp:posOffset>194310</wp:posOffset>
              </wp:positionV>
              <wp:extent cx="221615" cy="17780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5CC6" w14:textId="77777777" w:rsidR="000568BC" w:rsidRDefault="000568BC">
                          <w:pPr>
                            <w:pStyle w:val="BodyText"/>
                            <w:spacing w:line="265" w:lineRule="exact"/>
                            <w:ind w:left="40"/>
                          </w:pPr>
                          <w:r>
                            <w:fldChar w:fldCharType="begin"/>
                          </w:r>
                          <w:r>
                            <w:instrText xml:space="preserve"> PAGE </w:instrText>
                          </w:r>
                          <w:r>
                            <w:fldChar w:fldCharType="separate"/>
                          </w:r>
                          <w:r w:rsidR="0098059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671CC" id="_x0000_t202" coordsize="21600,21600" o:spt="202" path="m,l,21600r21600,l21600,xe">
              <v:stroke joinstyle="miter"/>
              <v:path gradientshapeok="t" o:connecttype="rect"/>
            </v:shapetype>
            <v:shape id="Text Box 1" o:spid="_x0000_s1028" type="#_x0000_t202" style="position:absolute;margin-left:581.8pt;margin-top:15.3pt;width:17.4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" filled="f" stroked="f">
              <v:textbox inset="0,0,0,0">
                <w:txbxContent>
                  <w:p w14:paraId="5DD85CC6" w14:textId="77777777" w:rsidR="000568BC" w:rsidRDefault="000568BC">
                    <w:pPr>
                      <w:pStyle w:val="BodyText"/>
                      <w:spacing w:line="265" w:lineRule="exact"/>
                      <w:ind w:left="40"/>
                    </w:pPr>
                    <w:r>
                      <w:fldChar w:fldCharType="begin"/>
                    </w:r>
                    <w:r>
                      <w:instrText xml:space="preserve"> PAGE </w:instrText>
                    </w:r>
                    <w:r>
                      <w:fldChar w:fldCharType="separate"/>
                    </w:r>
                    <w:r w:rsidR="00980598">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117"/>
    <w:multiLevelType w:val="hybridMultilevel"/>
    <w:tmpl w:val="FB42B6CC"/>
    <w:lvl w:ilvl="0" w:tplc="30080510">
      <w:start w:val="1"/>
      <w:numFmt w:val="bullet"/>
      <w:lvlText w:val="●"/>
      <w:lvlJc w:val="left"/>
      <w:pPr>
        <w:ind w:left="460" w:hanging="360"/>
      </w:pPr>
      <w:rPr>
        <w:rFonts w:ascii="Arial" w:eastAsia="Arial" w:hAnsi="Arial" w:hint="default"/>
        <w:sz w:val="16"/>
        <w:szCs w:val="16"/>
      </w:rPr>
    </w:lvl>
    <w:lvl w:ilvl="1" w:tplc="C622C248">
      <w:start w:val="1"/>
      <w:numFmt w:val="bullet"/>
      <w:lvlText w:val="•"/>
      <w:lvlJc w:val="left"/>
      <w:pPr>
        <w:ind w:left="1336" w:hanging="360"/>
      </w:pPr>
      <w:rPr>
        <w:rFonts w:hint="default"/>
      </w:rPr>
    </w:lvl>
    <w:lvl w:ilvl="2" w:tplc="DA6C15E6">
      <w:start w:val="1"/>
      <w:numFmt w:val="bullet"/>
      <w:lvlText w:val="•"/>
      <w:lvlJc w:val="left"/>
      <w:pPr>
        <w:ind w:left="2212" w:hanging="360"/>
      </w:pPr>
      <w:rPr>
        <w:rFonts w:hint="default"/>
      </w:rPr>
    </w:lvl>
    <w:lvl w:ilvl="3" w:tplc="7DCA188E">
      <w:start w:val="1"/>
      <w:numFmt w:val="bullet"/>
      <w:lvlText w:val="•"/>
      <w:lvlJc w:val="left"/>
      <w:pPr>
        <w:ind w:left="3088" w:hanging="360"/>
      </w:pPr>
      <w:rPr>
        <w:rFonts w:hint="default"/>
      </w:rPr>
    </w:lvl>
    <w:lvl w:ilvl="4" w:tplc="49C455F0">
      <w:start w:val="1"/>
      <w:numFmt w:val="bullet"/>
      <w:lvlText w:val="•"/>
      <w:lvlJc w:val="left"/>
      <w:pPr>
        <w:ind w:left="3964" w:hanging="360"/>
      </w:pPr>
      <w:rPr>
        <w:rFonts w:hint="default"/>
      </w:rPr>
    </w:lvl>
    <w:lvl w:ilvl="5" w:tplc="5832D6B0">
      <w:start w:val="1"/>
      <w:numFmt w:val="bullet"/>
      <w:lvlText w:val="•"/>
      <w:lvlJc w:val="left"/>
      <w:pPr>
        <w:ind w:left="4840" w:hanging="360"/>
      </w:pPr>
      <w:rPr>
        <w:rFonts w:hint="default"/>
      </w:rPr>
    </w:lvl>
    <w:lvl w:ilvl="6" w:tplc="A032508C">
      <w:start w:val="1"/>
      <w:numFmt w:val="bullet"/>
      <w:lvlText w:val="•"/>
      <w:lvlJc w:val="left"/>
      <w:pPr>
        <w:ind w:left="5716" w:hanging="360"/>
      </w:pPr>
      <w:rPr>
        <w:rFonts w:hint="default"/>
      </w:rPr>
    </w:lvl>
    <w:lvl w:ilvl="7" w:tplc="7F7C1A18">
      <w:start w:val="1"/>
      <w:numFmt w:val="bullet"/>
      <w:lvlText w:val="•"/>
      <w:lvlJc w:val="left"/>
      <w:pPr>
        <w:ind w:left="6592" w:hanging="360"/>
      </w:pPr>
      <w:rPr>
        <w:rFonts w:hint="default"/>
      </w:rPr>
    </w:lvl>
    <w:lvl w:ilvl="8" w:tplc="6F84A492">
      <w:start w:val="1"/>
      <w:numFmt w:val="bullet"/>
      <w:lvlText w:val="•"/>
      <w:lvlJc w:val="left"/>
      <w:pPr>
        <w:ind w:left="7468" w:hanging="360"/>
      </w:pPr>
      <w:rPr>
        <w:rFonts w:hint="default"/>
      </w:rPr>
    </w:lvl>
  </w:abstractNum>
  <w:abstractNum w:abstractNumId="1" w15:restartNumberingAfterBreak="0">
    <w:nsid w:val="06982106"/>
    <w:multiLevelType w:val="hybridMultilevel"/>
    <w:tmpl w:val="16BA3858"/>
    <w:lvl w:ilvl="0" w:tplc="1748846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54632"/>
    <w:multiLevelType w:val="hybridMultilevel"/>
    <w:tmpl w:val="49362884"/>
    <w:lvl w:ilvl="0" w:tplc="A63262DE">
      <w:start w:val="1"/>
      <w:numFmt w:val="decimal"/>
      <w:lvlText w:val="%1)"/>
      <w:lvlJc w:val="left"/>
      <w:pPr>
        <w:ind w:left="1540" w:hanging="360"/>
      </w:pPr>
      <w:rPr>
        <w:rFonts w:ascii="Arial" w:eastAsia="Arial" w:hAnsi="Arial" w:hint="default"/>
        <w:sz w:val="24"/>
        <w:szCs w:val="24"/>
      </w:rPr>
    </w:lvl>
    <w:lvl w:ilvl="1" w:tplc="407AF3E4">
      <w:start w:val="1"/>
      <w:numFmt w:val="bullet"/>
      <w:lvlText w:val="•"/>
      <w:lvlJc w:val="left"/>
      <w:pPr>
        <w:ind w:left="2344" w:hanging="360"/>
      </w:pPr>
      <w:rPr>
        <w:rFonts w:hint="default"/>
      </w:rPr>
    </w:lvl>
    <w:lvl w:ilvl="2" w:tplc="25AEF95E">
      <w:start w:val="1"/>
      <w:numFmt w:val="bullet"/>
      <w:lvlText w:val="•"/>
      <w:lvlJc w:val="left"/>
      <w:pPr>
        <w:ind w:left="3148" w:hanging="360"/>
      </w:pPr>
      <w:rPr>
        <w:rFonts w:hint="default"/>
      </w:rPr>
    </w:lvl>
    <w:lvl w:ilvl="3" w:tplc="56BE4C62">
      <w:start w:val="1"/>
      <w:numFmt w:val="bullet"/>
      <w:lvlText w:val="•"/>
      <w:lvlJc w:val="left"/>
      <w:pPr>
        <w:ind w:left="3952" w:hanging="360"/>
      </w:pPr>
      <w:rPr>
        <w:rFonts w:hint="default"/>
      </w:rPr>
    </w:lvl>
    <w:lvl w:ilvl="4" w:tplc="B57E4344">
      <w:start w:val="1"/>
      <w:numFmt w:val="bullet"/>
      <w:lvlText w:val="•"/>
      <w:lvlJc w:val="left"/>
      <w:pPr>
        <w:ind w:left="4756" w:hanging="360"/>
      </w:pPr>
      <w:rPr>
        <w:rFonts w:hint="default"/>
      </w:rPr>
    </w:lvl>
    <w:lvl w:ilvl="5" w:tplc="1B84FEF4">
      <w:start w:val="1"/>
      <w:numFmt w:val="bullet"/>
      <w:lvlText w:val="•"/>
      <w:lvlJc w:val="left"/>
      <w:pPr>
        <w:ind w:left="5560" w:hanging="360"/>
      </w:pPr>
      <w:rPr>
        <w:rFonts w:hint="default"/>
      </w:rPr>
    </w:lvl>
    <w:lvl w:ilvl="6" w:tplc="83C252EA">
      <w:start w:val="1"/>
      <w:numFmt w:val="bullet"/>
      <w:lvlText w:val="•"/>
      <w:lvlJc w:val="left"/>
      <w:pPr>
        <w:ind w:left="6364" w:hanging="360"/>
      </w:pPr>
      <w:rPr>
        <w:rFonts w:hint="default"/>
      </w:rPr>
    </w:lvl>
    <w:lvl w:ilvl="7" w:tplc="2A8699FE">
      <w:start w:val="1"/>
      <w:numFmt w:val="bullet"/>
      <w:lvlText w:val="•"/>
      <w:lvlJc w:val="left"/>
      <w:pPr>
        <w:ind w:left="7168" w:hanging="360"/>
      </w:pPr>
      <w:rPr>
        <w:rFonts w:hint="default"/>
      </w:rPr>
    </w:lvl>
    <w:lvl w:ilvl="8" w:tplc="3D681B34">
      <w:start w:val="1"/>
      <w:numFmt w:val="bullet"/>
      <w:lvlText w:val="•"/>
      <w:lvlJc w:val="left"/>
      <w:pPr>
        <w:ind w:left="7972" w:hanging="360"/>
      </w:pPr>
      <w:rPr>
        <w:rFonts w:hint="default"/>
      </w:rPr>
    </w:lvl>
  </w:abstractNum>
  <w:abstractNum w:abstractNumId="3" w15:restartNumberingAfterBreak="0">
    <w:nsid w:val="08C80BC6"/>
    <w:multiLevelType w:val="hybridMultilevel"/>
    <w:tmpl w:val="28EC51CA"/>
    <w:lvl w:ilvl="0" w:tplc="47E464EC">
      <w:start w:val="1"/>
      <w:numFmt w:val="bullet"/>
      <w:lvlText w:val="●"/>
      <w:lvlJc w:val="left"/>
      <w:pPr>
        <w:ind w:left="820" w:hanging="360"/>
      </w:pPr>
      <w:rPr>
        <w:rFonts w:ascii="Arial" w:eastAsia="Arial" w:hAnsi="Arial" w:hint="default"/>
        <w:sz w:val="16"/>
        <w:szCs w:val="16"/>
      </w:rPr>
    </w:lvl>
    <w:lvl w:ilvl="1" w:tplc="1876B83A">
      <w:start w:val="1"/>
      <w:numFmt w:val="bullet"/>
      <w:lvlText w:val="•"/>
      <w:lvlJc w:val="left"/>
      <w:pPr>
        <w:ind w:left="1696" w:hanging="360"/>
      </w:pPr>
      <w:rPr>
        <w:rFonts w:hint="default"/>
      </w:rPr>
    </w:lvl>
    <w:lvl w:ilvl="2" w:tplc="FD6A5ED0">
      <w:start w:val="1"/>
      <w:numFmt w:val="bullet"/>
      <w:lvlText w:val="•"/>
      <w:lvlJc w:val="left"/>
      <w:pPr>
        <w:ind w:left="2572" w:hanging="360"/>
      </w:pPr>
      <w:rPr>
        <w:rFonts w:hint="default"/>
      </w:rPr>
    </w:lvl>
    <w:lvl w:ilvl="3" w:tplc="DED89C98">
      <w:start w:val="1"/>
      <w:numFmt w:val="bullet"/>
      <w:lvlText w:val="•"/>
      <w:lvlJc w:val="left"/>
      <w:pPr>
        <w:ind w:left="3448" w:hanging="360"/>
      </w:pPr>
      <w:rPr>
        <w:rFonts w:hint="default"/>
      </w:rPr>
    </w:lvl>
    <w:lvl w:ilvl="4" w:tplc="0B365DCA">
      <w:start w:val="1"/>
      <w:numFmt w:val="bullet"/>
      <w:lvlText w:val="•"/>
      <w:lvlJc w:val="left"/>
      <w:pPr>
        <w:ind w:left="4324" w:hanging="360"/>
      </w:pPr>
      <w:rPr>
        <w:rFonts w:hint="default"/>
      </w:rPr>
    </w:lvl>
    <w:lvl w:ilvl="5" w:tplc="6B6A491A">
      <w:start w:val="1"/>
      <w:numFmt w:val="bullet"/>
      <w:lvlText w:val="•"/>
      <w:lvlJc w:val="left"/>
      <w:pPr>
        <w:ind w:left="5200" w:hanging="360"/>
      </w:pPr>
      <w:rPr>
        <w:rFonts w:hint="default"/>
      </w:rPr>
    </w:lvl>
    <w:lvl w:ilvl="6" w:tplc="E5325EF6">
      <w:start w:val="1"/>
      <w:numFmt w:val="bullet"/>
      <w:lvlText w:val="•"/>
      <w:lvlJc w:val="left"/>
      <w:pPr>
        <w:ind w:left="6076" w:hanging="360"/>
      </w:pPr>
      <w:rPr>
        <w:rFonts w:hint="default"/>
      </w:rPr>
    </w:lvl>
    <w:lvl w:ilvl="7" w:tplc="8A5A2868">
      <w:start w:val="1"/>
      <w:numFmt w:val="bullet"/>
      <w:lvlText w:val="•"/>
      <w:lvlJc w:val="left"/>
      <w:pPr>
        <w:ind w:left="6952" w:hanging="360"/>
      </w:pPr>
      <w:rPr>
        <w:rFonts w:hint="default"/>
      </w:rPr>
    </w:lvl>
    <w:lvl w:ilvl="8" w:tplc="7A6E3F0A">
      <w:start w:val="1"/>
      <w:numFmt w:val="bullet"/>
      <w:lvlText w:val="•"/>
      <w:lvlJc w:val="left"/>
      <w:pPr>
        <w:ind w:left="7828" w:hanging="360"/>
      </w:pPr>
      <w:rPr>
        <w:rFonts w:hint="default"/>
      </w:rPr>
    </w:lvl>
  </w:abstractNum>
  <w:abstractNum w:abstractNumId="4" w15:restartNumberingAfterBreak="0">
    <w:nsid w:val="12E5108C"/>
    <w:multiLevelType w:val="hybridMultilevel"/>
    <w:tmpl w:val="FBD827B0"/>
    <w:lvl w:ilvl="0" w:tplc="E10E89D0">
      <w:start w:val="1"/>
      <w:numFmt w:val="upperLetter"/>
      <w:lvlText w:val="%1."/>
      <w:lvlJc w:val="left"/>
      <w:pPr>
        <w:ind w:left="1180" w:hanging="360"/>
      </w:pPr>
      <w:rPr>
        <w:rFonts w:ascii="Arial" w:eastAsia="Arial" w:hAnsi="Arial" w:hint="default"/>
        <w:spacing w:val="-1"/>
        <w:sz w:val="22"/>
        <w:szCs w:val="22"/>
      </w:rPr>
    </w:lvl>
    <w:lvl w:ilvl="1" w:tplc="7F80C002">
      <w:start w:val="1"/>
      <w:numFmt w:val="bullet"/>
      <w:lvlText w:val="•"/>
      <w:lvlJc w:val="left"/>
      <w:pPr>
        <w:ind w:left="1984" w:hanging="360"/>
      </w:pPr>
      <w:rPr>
        <w:rFonts w:hint="default"/>
      </w:rPr>
    </w:lvl>
    <w:lvl w:ilvl="2" w:tplc="9378D146">
      <w:start w:val="1"/>
      <w:numFmt w:val="bullet"/>
      <w:lvlText w:val="•"/>
      <w:lvlJc w:val="left"/>
      <w:pPr>
        <w:ind w:left="2788" w:hanging="360"/>
      </w:pPr>
      <w:rPr>
        <w:rFonts w:hint="default"/>
      </w:rPr>
    </w:lvl>
    <w:lvl w:ilvl="3" w:tplc="095A4258">
      <w:start w:val="1"/>
      <w:numFmt w:val="bullet"/>
      <w:lvlText w:val="•"/>
      <w:lvlJc w:val="left"/>
      <w:pPr>
        <w:ind w:left="3592" w:hanging="360"/>
      </w:pPr>
      <w:rPr>
        <w:rFonts w:hint="default"/>
      </w:rPr>
    </w:lvl>
    <w:lvl w:ilvl="4" w:tplc="9A1EF28A">
      <w:start w:val="1"/>
      <w:numFmt w:val="bullet"/>
      <w:lvlText w:val="•"/>
      <w:lvlJc w:val="left"/>
      <w:pPr>
        <w:ind w:left="4396" w:hanging="360"/>
      </w:pPr>
      <w:rPr>
        <w:rFonts w:hint="default"/>
      </w:rPr>
    </w:lvl>
    <w:lvl w:ilvl="5" w:tplc="1C5A31CA">
      <w:start w:val="1"/>
      <w:numFmt w:val="bullet"/>
      <w:lvlText w:val="•"/>
      <w:lvlJc w:val="left"/>
      <w:pPr>
        <w:ind w:left="5200" w:hanging="360"/>
      </w:pPr>
      <w:rPr>
        <w:rFonts w:hint="default"/>
      </w:rPr>
    </w:lvl>
    <w:lvl w:ilvl="6" w:tplc="704C940A">
      <w:start w:val="1"/>
      <w:numFmt w:val="bullet"/>
      <w:lvlText w:val="•"/>
      <w:lvlJc w:val="left"/>
      <w:pPr>
        <w:ind w:left="6004" w:hanging="360"/>
      </w:pPr>
      <w:rPr>
        <w:rFonts w:hint="default"/>
      </w:rPr>
    </w:lvl>
    <w:lvl w:ilvl="7" w:tplc="E4A4045C">
      <w:start w:val="1"/>
      <w:numFmt w:val="bullet"/>
      <w:lvlText w:val="•"/>
      <w:lvlJc w:val="left"/>
      <w:pPr>
        <w:ind w:left="6808" w:hanging="360"/>
      </w:pPr>
      <w:rPr>
        <w:rFonts w:hint="default"/>
      </w:rPr>
    </w:lvl>
    <w:lvl w:ilvl="8" w:tplc="A6020824">
      <w:start w:val="1"/>
      <w:numFmt w:val="bullet"/>
      <w:lvlText w:val="•"/>
      <w:lvlJc w:val="left"/>
      <w:pPr>
        <w:ind w:left="7612" w:hanging="360"/>
      </w:pPr>
      <w:rPr>
        <w:rFonts w:hint="default"/>
      </w:rPr>
    </w:lvl>
  </w:abstractNum>
  <w:abstractNum w:abstractNumId="5" w15:restartNumberingAfterBreak="0">
    <w:nsid w:val="15B750FD"/>
    <w:multiLevelType w:val="hybridMultilevel"/>
    <w:tmpl w:val="20885A6A"/>
    <w:lvl w:ilvl="0" w:tplc="03B24074">
      <w:start w:val="2"/>
      <w:numFmt w:val="upperLetter"/>
      <w:lvlText w:val="%1."/>
      <w:lvlJc w:val="left"/>
      <w:pPr>
        <w:ind w:left="820" w:hanging="360"/>
      </w:pPr>
      <w:rPr>
        <w:rFonts w:ascii="Arial" w:eastAsia="Arial" w:hAnsi="Arial" w:hint="default"/>
        <w:b/>
        <w:sz w:val="24"/>
        <w:szCs w:val="24"/>
      </w:rPr>
    </w:lvl>
    <w:lvl w:ilvl="1" w:tplc="B0FC6652">
      <w:start w:val="1"/>
      <w:numFmt w:val="bullet"/>
      <w:lvlText w:val="•"/>
      <w:lvlJc w:val="left"/>
      <w:pPr>
        <w:ind w:left="1696" w:hanging="360"/>
      </w:pPr>
      <w:rPr>
        <w:rFonts w:hint="default"/>
      </w:rPr>
    </w:lvl>
    <w:lvl w:ilvl="2" w:tplc="ED7C630A">
      <w:start w:val="1"/>
      <w:numFmt w:val="bullet"/>
      <w:lvlText w:val="•"/>
      <w:lvlJc w:val="left"/>
      <w:pPr>
        <w:ind w:left="2572" w:hanging="360"/>
      </w:pPr>
      <w:rPr>
        <w:rFonts w:hint="default"/>
      </w:rPr>
    </w:lvl>
    <w:lvl w:ilvl="3" w:tplc="0B12FACC">
      <w:start w:val="1"/>
      <w:numFmt w:val="bullet"/>
      <w:lvlText w:val="•"/>
      <w:lvlJc w:val="left"/>
      <w:pPr>
        <w:ind w:left="3448" w:hanging="360"/>
      </w:pPr>
      <w:rPr>
        <w:rFonts w:hint="default"/>
      </w:rPr>
    </w:lvl>
    <w:lvl w:ilvl="4" w:tplc="FD0C54DC">
      <w:start w:val="1"/>
      <w:numFmt w:val="bullet"/>
      <w:lvlText w:val="•"/>
      <w:lvlJc w:val="left"/>
      <w:pPr>
        <w:ind w:left="4324" w:hanging="360"/>
      </w:pPr>
      <w:rPr>
        <w:rFonts w:hint="default"/>
      </w:rPr>
    </w:lvl>
    <w:lvl w:ilvl="5" w:tplc="F902606C">
      <w:start w:val="1"/>
      <w:numFmt w:val="bullet"/>
      <w:lvlText w:val="•"/>
      <w:lvlJc w:val="left"/>
      <w:pPr>
        <w:ind w:left="5200" w:hanging="360"/>
      </w:pPr>
      <w:rPr>
        <w:rFonts w:hint="default"/>
      </w:rPr>
    </w:lvl>
    <w:lvl w:ilvl="6" w:tplc="9AFC3370">
      <w:start w:val="1"/>
      <w:numFmt w:val="bullet"/>
      <w:lvlText w:val="•"/>
      <w:lvlJc w:val="left"/>
      <w:pPr>
        <w:ind w:left="6076" w:hanging="360"/>
      </w:pPr>
      <w:rPr>
        <w:rFonts w:hint="default"/>
      </w:rPr>
    </w:lvl>
    <w:lvl w:ilvl="7" w:tplc="CBB0C7AE">
      <w:start w:val="1"/>
      <w:numFmt w:val="bullet"/>
      <w:lvlText w:val="•"/>
      <w:lvlJc w:val="left"/>
      <w:pPr>
        <w:ind w:left="6952" w:hanging="360"/>
      </w:pPr>
      <w:rPr>
        <w:rFonts w:hint="default"/>
      </w:rPr>
    </w:lvl>
    <w:lvl w:ilvl="8" w:tplc="F854565C">
      <w:start w:val="1"/>
      <w:numFmt w:val="bullet"/>
      <w:lvlText w:val="•"/>
      <w:lvlJc w:val="left"/>
      <w:pPr>
        <w:ind w:left="7828" w:hanging="360"/>
      </w:pPr>
      <w:rPr>
        <w:rFonts w:hint="default"/>
      </w:rPr>
    </w:lvl>
  </w:abstractNum>
  <w:abstractNum w:abstractNumId="6" w15:restartNumberingAfterBreak="0">
    <w:nsid w:val="2C4B7B91"/>
    <w:multiLevelType w:val="hybridMultilevel"/>
    <w:tmpl w:val="260C2620"/>
    <w:lvl w:ilvl="0" w:tplc="126028B8">
      <w:start w:val="1"/>
      <w:numFmt w:val="bullet"/>
      <w:lvlText w:val="●"/>
      <w:lvlJc w:val="left"/>
      <w:pPr>
        <w:ind w:left="1540" w:hanging="360"/>
      </w:pPr>
      <w:rPr>
        <w:rFonts w:ascii="Arial" w:eastAsia="Arial" w:hAnsi="Arial" w:hint="default"/>
        <w:sz w:val="16"/>
        <w:szCs w:val="16"/>
      </w:rPr>
    </w:lvl>
    <w:lvl w:ilvl="1" w:tplc="40AC89BA">
      <w:start w:val="1"/>
      <w:numFmt w:val="bullet"/>
      <w:lvlText w:val="•"/>
      <w:lvlJc w:val="left"/>
      <w:pPr>
        <w:ind w:left="2344" w:hanging="360"/>
      </w:pPr>
      <w:rPr>
        <w:rFonts w:hint="default"/>
      </w:rPr>
    </w:lvl>
    <w:lvl w:ilvl="2" w:tplc="257EA1F4">
      <w:start w:val="1"/>
      <w:numFmt w:val="bullet"/>
      <w:lvlText w:val="•"/>
      <w:lvlJc w:val="left"/>
      <w:pPr>
        <w:ind w:left="3148" w:hanging="360"/>
      </w:pPr>
      <w:rPr>
        <w:rFonts w:hint="default"/>
      </w:rPr>
    </w:lvl>
    <w:lvl w:ilvl="3" w:tplc="9F26E36A">
      <w:start w:val="1"/>
      <w:numFmt w:val="bullet"/>
      <w:lvlText w:val="•"/>
      <w:lvlJc w:val="left"/>
      <w:pPr>
        <w:ind w:left="3952" w:hanging="360"/>
      </w:pPr>
      <w:rPr>
        <w:rFonts w:hint="default"/>
      </w:rPr>
    </w:lvl>
    <w:lvl w:ilvl="4" w:tplc="D836241E">
      <w:start w:val="1"/>
      <w:numFmt w:val="bullet"/>
      <w:lvlText w:val="•"/>
      <w:lvlJc w:val="left"/>
      <w:pPr>
        <w:ind w:left="4756" w:hanging="360"/>
      </w:pPr>
      <w:rPr>
        <w:rFonts w:hint="default"/>
      </w:rPr>
    </w:lvl>
    <w:lvl w:ilvl="5" w:tplc="E12ACDAA">
      <w:start w:val="1"/>
      <w:numFmt w:val="bullet"/>
      <w:lvlText w:val="•"/>
      <w:lvlJc w:val="left"/>
      <w:pPr>
        <w:ind w:left="5560" w:hanging="360"/>
      </w:pPr>
      <w:rPr>
        <w:rFonts w:hint="default"/>
      </w:rPr>
    </w:lvl>
    <w:lvl w:ilvl="6" w:tplc="9326BB7A">
      <w:start w:val="1"/>
      <w:numFmt w:val="bullet"/>
      <w:lvlText w:val="•"/>
      <w:lvlJc w:val="left"/>
      <w:pPr>
        <w:ind w:left="6364" w:hanging="360"/>
      </w:pPr>
      <w:rPr>
        <w:rFonts w:hint="default"/>
      </w:rPr>
    </w:lvl>
    <w:lvl w:ilvl="7" w:tplc="BA7491A8">
      <w:start w:val="1"/>
      <w:numFmt w:val="bullet"/>
      <w:lvlText w:val="•"/>
      <w:lvlJc w:val="left"/>
      <w:pPr>
        <w:ind w:left="7168" w:hanging="360"/>
      </w:pPr>
      <w:rPr>
        <w:rFonts w:hint="default"/>
      </w:rPr>
    </w:lvl>
    <w:lvl w:ilvl="8" w:tplc="47921AF8">
      <w:start w:val="1"/>
      <w:numFmt w:val="bullet"/>
      <w:lvlText w:val="•"/>
      <w:lvlJc w:val="left"/>
      <w:pPr>
        <w:ind w:left="7972" w:hanging="360"/>
      </w:pPr>
      <w:rPr>
        <w:rFonts w:hint="default"/>
      </w:rPr>
    </w:lvl>
  </w:abstractNum>
  <w:abstractNum w:abstractNumId="7" w15:restartNumberingAfterBreak="0">
    <w:nsid w:val="2C7E29E3"/>
    <w:multiLevelType w:val="hybridMultilevel"/>
    <w:tmpl w:val="5DA04C5C"/>
    <w:lvl w:ilvl="0" w:tplc="CE902878">
      <w:start w:val="11"/>
      <w:numFmt w:val="upperRoman"/>
      <w:lvlText w:val="%1."/>
      <w:lvlJc w:val="left"/>
      <w:pPr>
        <w:ind w:left="820" w:hanging="720"/>
      </w:pPr>
      <w:rPr>
        <w:rFonts w:ascii="Arial" w:eastAsia="Arial" w:hAnsi="Arial" w:hint="default"/>
        <w:spacing w:val="1"/>
        <w:sz w:val="22"/>
        <w:szCs w:val="22"/>
      </w:rPr>
    </w:lvl>
    <w:lvl w:ilvl="1" w:tplc="D6726068">
      <w:start w:val="1"/>
      <w:numFmt w:val="bullet"/>
      <w:lvlText w:val="•"/>
      <w:lvlJc w:val="left"/>
      <w:pPr>
        <w:ind w:left="1660" w:hanging="720"/>
      </w:pPr>
      <w:rPr>
        <w:rFonts w:hint="default"/>
      </w:rPr>
    </w:lvl>
    <w:lvl w:ilvl="2" w:tplc="D1E269D0">
      <w:start w:val="1"/>
      <w:numFmt w:val="bullet"/>
      <w:lvlText w:val="•"/>
      <w:lvlJc w:val="left"/>
      <w:pPr>
        <w:ind w:left="2500" w:hanging="720"/>
      </w:pPr>
      <w:rPr>
        <w:rFonts w:hint="default"/>
      </w:rPr>
    </w:lvl>
    <w:lvl w:ilvl="3" w:tplc="D4C89E68">
      <w:start w:val="1"/>
      <w:numFmt w:val="bullet"/>
      <w:lvlText w:val="•"/>
      <w:lvlJc w:val="left"/>
      <w:pPr>
        <w:ind w:left="3340" w:hanging="720"/>
      </w:pPr>
      <w:rPr>
        <w:rFonts w:hint="default"/>
      </w:rPr>
    </w:lvl>
    <w:lvl w:ilvl="4" w:tplc="68A88C44">
      <w:start w:val="1"/>
      <w:numFmt w:val="bullet"/>
      <w:lvlText w:val="•"/>
      <w:lvlJc w:val="left"/>
      <w:pPr>
        <w:ind w:left="4180" w:hanging="720"/>
      </w:pPr>
      <w:rPr>
        <w:rFonts w:hint="default"/>
      </w:rPr>
    </w:lvl>
    <w:lvl w:ilvl="5" w:tplc="8D928A26">
      <w:start w:val="1"/>
      <w:numFmt w:val="bullet"/>
      <w:lvlText w:val="•"/>
      <w:lvlJc w:val="left"/>
      <w:pPr>
        <w:ind w:left="5020" w:hanging="720"/>
      </w:pPr>
      <w:rPr>
        <w:rFonts w:hint="default"/>
      </w:rPr>
    </w:lvl>
    <w:lvl w:ilvl="6" w:tplc="45F40772">
      <w:start w:val="1"/>
      <w:numFmt w:val="bullet"/>
      <w:lvlText w:val="•"/>
      <w:lvlJc w:val="left"/>
      <w:pPr>
        <w:ind w:left="5860" w:hanging="720"/>
      </w:pPr>
      <w:rPr>
        <w:rFonts w:hint="default"/>
      </w:rPr>
    </w:lvl>
    <w:lvl w:ilvl="7" w:tplc="FFEA53E8">
      <w:start w:val="1"/>
      <w:numFmt w:val="bullet"/>
      <w:lvlText w:val="•"/>
      <w:lvlJc w:val="left"/>
      <w:pPr>
        <w:ind w:left="6700" w:hanging="720"/>
      </w:pPr>
      <w:rPr>
        <w:rFonts w:hint="default"/>
      </w:rPr>
    </w:lvl>
    <w:lvl w:ilvl="8" w:tplc="6902F08C">
      <w:start w:val="1"/>
      <w:numFmt w:val="bullet"/>
      <w:lvlText w:val="•"/>
      <w:lvlJc w:val="left"/>
      <w:pPr>
        <w:ind w:left="7540" w:hanging="720"/>
      </w:pPr>
      <w:rPr>
        <w:rFonts w:hint="default"/>
      </w:rPr>
    </w:lvl>
  </w:abstractNum>
  <w:abstractNum w:abstractNumId="8" w15:restartNumberingAfterBreak="0">
    <w:nsid w:val="2CA62B0E"/>
    <w:multiLevelType w:val="hybridMultilevel"/>
    <w:tmpl w:val="A30A4EBC"/>
    <w:lvl w:ilvl="0" w:tplc="A8A08A48">
      <w:start w:val="1"/>
      <w:numFmt w:val="upperLetter"/>
      <w:lvlText w:val="%1."/>
      <w:lvlJc w:val="left"/>
      <w:pPr>
        <w:ind w:left="820" w:hanging="360"/>
      </w:pPr>
      <w:rPr>
        <w:rFonts w:ascii="Arial" w:eastAsia="Arial" w:hAnsi="Arial" w:hint="default"/>
        <w:b/>
        <w:bCs/>
        <w:spacing w:val="-6"/>
        <w:sz w:val="24"/>
        <w:szCs w:val="24"/>
      </w:rPr>
    </w:lvl>
    <w:lvl w:ilvl="1" w:tplc="05609006">
      <w:start w:val="1"/>
      <w:numFmt w:val="bullet"/>
      <w:lvlText w:val="●"/>
      <w:lvlJc w:val="left"/>
      <w:pPr>
        <w:ind w:left="1540" w:hanging="360"/>
      </w:pPr>
      <w:rPr>
        <w:rFonts w:ascii="Arial" w:eastAsia="Arial" w:hAnsi="Arial" w:hint="default"/>
        <w:sz w:val="16"/>
        <w:szCs w:val="16"/>
      </w:rPr>
    </w:lvl>
    <w:lvl w:ilvl="2" w:tplc="FBD47EEC">
      <w:start w:val="1"/>
      <w:numFmt w:val="bullet"/>
      <w:lvlText w:val="•"/>
      <w:lvlJc w:val="left"/>
      <w:pPr>
        <w:ind w:left="2433" w:hanging="360"/>
      </w:pPr>
      <w:rPr>
        <w:rFonts w:hint="default"/>
      </w:rPr>
    </w:lvl>
    <w:lvl w:ilvl="3" w:tplc="A6905856">
      <w:start w:val="1"/>
      <w:numFmt w:val="bullet"/>
      <w:lvlText w:val="•"/>
      <w:lvlJc w:val="left"/>
      <w:pPr>
        <w:ind w:left="3326" w:hanging="360"/>
      </w:pPr>
      <w:rPr>
        <w:rFonts w:hint="default"/>
      </w:rPr>
    </w:lvl>
    <w:lvl w:ilvl="4" w:tplc="451EEAC6">
      <w:start w:val="1"/>
      <w:numFmt w:val="bullet"/>
      <w:lvlText w:val="•"/>
      <w:lvlJc w:val="left"/>
      <w:pPr>
        <w:ind w:left="4220" w:hanging="360"/>
      </w:pPr>
      <w:rPr>
        <w:rFonts w:hint="default"/>
      </w:rPr>
    </w:lvl>
    <w:lvl w:ilvl="5" w:tplc="7312FD20">
      <w:start w:val="1"/>
      <w:numFmt w:val="bullet"/>
      <w:lvlText w:val="•"/>
      <w:lvlJc w:val="left"/>
      <w:pPr>
        <w:ind w:left="5113" w:hanging="360"/>
      </w:pPr>
      <w:rPr>
        <w:rFonts w:hint="default"/>
      </w:rPr>
    </w:lvl>
    <w:lvl w:ilvl="6" w:tplc="67244AA6">
      <w:start w:val="1"/>
      <w:numFmt w:val="bullet"/>
      <w:lvlText w:val="•"/>
      <w:lvlJc w:val="left"/>
      <w:pPr>
        <w:ind w:left="6006" w:hanging="360"/>
      </w:pPr>
      <w:rPr>
        <w:rFonts w:hint="default"/>
      </w:rPr>
    </w:lvl>
    <w:lvl w:ilvl="7" w:tplc="2FDA2D44">
      <w:start w:val="1"/>
      <w:numFmt w:val="bullet"/>
      <w:lvlText w:val="•"/>
      <w:lvlJc w:val="left"/>
      <w:pPr>
        <w:ind w:left="6900" w:hanging="360"/>
      </w:pPr>
      <w:rPr>
        <w:rFonts w:hint="default"/>
      </w:rPr>
    </w:lvl>
    <w:lvl w:ilvl="8" w:tplc="EB56E5B6">
      <w:start w:val="1"/>
      <w:numFmt w:val="bullet"/>
      <w:lvlText w:val="•"/>
      <w:lvlJc w:val="left"/>
      <w:pPr>
        <w:ind w:left="7793" w:hanging="360"/>
      </w:pPr>
      <w:rPr>
        <w:rFonts w:hint="default"/>
      </w:rPr>
    </w:lvl>
  </w:abstractNum>
  <w:abstractNum w:abstractNumId="9" w15:restartNumberingAfterBreak="0">
    <w:nsid w:val="41A22E1C"/>
    <w:multiLevelType w:val="hybridMultilevel"/>
    <w:tmpl w:val="51A241A4"/>
    <w:lvl w:ilvl="0" w:tplc="9968D5E4">
      <w:start w:val="1"/>
      <w:numFmt w:val="upperRoman"/>
      <w:lvlText w:val="%1."/>
      <w:lvlJc w:val="left"/>
      <w:pPr>
        <w:ind w:left="1540" w:hanging="1440"/>
      </w:pPr>
      <w:rPr>
        <w:rFonts w:ascii="Arial" w:eastAsia="Arial" w:hAnsi="Arial" w:hint="default"/>
        <w:b/>
        <w:bCs/>
        <w:sz w:val="36"/>
        <w:szCs w:val="36"/>
      </w:rPr>
    </w:lvl>
    <w:lvl w:ilvl="1" w:tplc="029C67DC">
      <w:start w:val="1"/>
      <w:numFmt w:val="upperLetter"/>
      <w:lvlText w:val="%2."/>
      <w:lvlJc w:val="left"/>
      <w:pPr>
        <w:ind w:left="1540" w:hanging="1080"/>
      </w:pPr>
      <w:rPr>
        <w:rFonts w:ascii="Arial" w:eastAsia="Arial" w:hAnsi="Arial" w:hint="default"/>
        <w:b/>
        <w:bCs/>
        <w:spacing w:val="-6"/>
        <w:sz w:val="28"/>
        <w:szCs w:val="28"/>
      </w:rPr>
    </w:lvl>
    <w:lvl w:ilvl="2" w:tplc="EBC215B4">
      <w:start w:val="1"/>
      <w:numFmt w:val="bullet"/>
      <w:lvlText w:val="•"/>
      <w:lvlJc w:val="left"/>
      <w:pPr>
        <w:ind w:left="3148" w:hanging="1080"/>
      </w:pPr>
      <w:rPr>
        <w:rFonts w:hint="default"/>
      </w:rPr>
    </w:lvl>
    <w:lvl w:ilvl="3" w:tplc="F800A6DC">
      <w:start w:val="1"/>
      <w:numFmt w:val="bullet"/>
      <w:lvlText w:val="•"/>
      <w:lvlJc w:val="left"/>
      <w:pPr>
        <w:ind w:left="3952" w:hanging="1080"/>
      </w:pPr>
      <w:rPr>
        <w:rFonts w:hint="default"/>
      </w:rPr>
    </w:lvl>
    <w:lvl w:ilvl="4" w:tplc="C9567B9E">
      <w:start w:val="1"/>
      <w:numFmt w:val="bullet"/>
      <w:lvlText w:val="•"/>
      <w:lvlJc w:val="left"/>
      <w:pPr>
        <w:ind w:left="4756" w:hanging="1080"/>
      </w:pPr>
      <w:rPr>
        <w:rFonts w:hint="default"/>
      </w:rPr>
    </w:lvl>
    <w:lvl w:ilvl="5" w:tplc="BDD6459A">
      <w:start w:val="1"/>
      <w:numFmt w:val="bullet"/>
      <w:lvlText w:val="•"/>
      <w:lvlJc w:val="left"/>
      <w:pPr>
        <w:ind w:left="5560" w:hanging="1080"/>
      </w:pPr>
      <w:rPr>
        <w:rFonts w:hint="default"/>
      </w:rPr>
    </w:lvl>
    <w:lvl w:ilvl="6" w:tplc="9D08A632">
      <w:start w:val="1"/>
      <w:numFmt w:val="bullet"/>
      <w:lvlText w:val="•"/>
      <w:lvlJc w:val="left"/>
      <w:pPr>
        <w:ind w:left="6364" w:hanging="1080"/>
      </w:pPr>
      <w:rPr>
        <w:rFonts w:hint="default"/>
      </w:rPr>
    </w:lvl>
    <w:lvl w:ilvl="7" w:tplc="369EA110">
      <w:start w:val="1"/>
      <w:numFmt w:val="bullet"/>
      <w:lvlText w:val="•"/>
      <w:lvlJc w:val="left"/>
      <w:pPr>
        <w:ind w:left="7168" w:hanging="1080"/>
      </w:pPr>
      <w:rPr>
        <w:rFonts w:hint="default"/>
      </w:rPr>
    </w:lvl>
    <w:lvl w:ilvl="8" w:tplc="53148EDE">
      <w:start w:val="1"/>
      <w:numFmt w:val="bullet"/>
      <w:lvlText w:val="•"/>
      <w:lvlJc w:val="left"/>
      <w:pPr>
        <w:ind w:left="7972" w:hanging="1080"/>
      </w:pPr>
      <w:rPr>
        <w:rFonts w:hint="default"/>
      </w:rPr>
    </w:lvl>
  </w:abstractNum>
  <w:abstractNum w:abstractNumId="10" w15:restartNumberingAfterBreak="0">
    <w:nsid w:val="54434D7A"/>
    <w:multiLevelType w:val="hybridMultilevel"/>
    <w:tmpl w:val="E7462A40"/>
    <w:lvl w:ilvl="0" w:tplc="612E96E0">
      <w:start w:val="1"/>
      <w:numFmt w:val="upperLetter"/>
      <w:lvlText w:val="%1."/>
      <w:lvlJc w:val="left"/>
      <w:pPr>
        <w:ind w:left="1180" w:hanging="360"/>
      </w:pPr>
      <w:rPr>
        <w:rFonts w:ascii="Arial" w:eastAsia="Arial" w:hAnsi="Arial" w:hint="default"/>
        <w:spacing w:val="-1"/>
        <w:sz w:val="22"/>
        <w:szCs w:val="22"/>
      </w:rPr>
    </w:lvl>
    <w:lvl w:ilvl="1" w:tplc="AE847862">
      <w:start w:val="1"/>
      <w:numFmt w:val="bullet"/>
      <w:lvlText w:val="•"/>
      <w:lvlJc w:val="left"/>
      <w:pPr>
        <w:ind w:left="1984" w:hanging="360"/>
      </w:pPr>
      <w:rPr>
        <w:rFonts w:hint="default"/>
      </w:rPr>
    </w:lvl>
    <w:lvl w:ilvl="2" w:tplc="CFB0095E">
      <w:start w:val="1"/>
      <w:numFmt w:val="bullet"/>
      <w:lvlText w:val="•"/>
      <w:lvlJc w:val="left"/>
      <w:pPr>
        <w:ind w:left="2788" w:hanging="360"/>
      </w:pPr>
      <w:rPr>
        <w:rFonts w:hint="default"/>
      </w:rPr>
    </w:lvl>
    <w:lvl w:ilvl="3" w:tplc="A9DC0CE8">
      <w:start w:val="1"/>
      <w:numFmt w:val="bullet"/>
      <w:lvlText w:val="•"/>
      <w:lvlJc w:val="left"/>
      <w:pPr>
        <w:ind w:left="3592" w:hanging="360"/>
      </w:pPr>
      <w:rPr>
        <w:rFonts w:hint="default"/>
      </w:rPr>
    </w:lvl>
    <w:lvl w:ilvl="4" w:tplc="7BA6F700">
      <w:start w:val="1"/>
      <w:numFmt w:val="bullet"/>
      <w:lvlText w:val="•"/>
      <w:lvlJc w:val="left"/>
      <w:pPr>
        <w:ind w:left="4396" w:hanging="360"/>
      </w:pPr>
      <w:rPr>
        <w:rFonts w:hint="default"/>
      </w:rPr>
    </w:lvl>
    <w:lvl w:ilvl="5" w:tplc="7750AF66">
      <w:start w:val="1"/>
      <w:numFmt w:val="bullet"/>
      <w:lvlText w:val="•"/>
      <w:lvlJc w:val="left"/>
      <w:pPr>
        <w:ind w:left="5200" w:hanging="360"/>
      </w:pPr>
      <w:rPr>
        <w:rFonts w:hint="default"/>
      </w:rPr>
    </w:lvl>
    <w:lvl w:ilvl="6" w:tplc="73BEB7D8">
      <w:start w:val="1"/>
      <w:numFmt w:val="bullet"/>
      <w:lvlText w:val="•"/>
      <w:lvlJc w:val="left"/>
      <w:pPr>
        <w:ind w:left="6004" w:hanging="360"/>
      </w:pPr>
      <w:rPr>
        <w:rFonts w:hint="default"/>
      </w:rPr>
    </w:lvl>
    <w:lvl w:ilvl="7" w:tplc="50EE091C">
      <w:start w:val="1"/>
      <w:numFmt w:val="bullet"/>
      <w:lvlText w:val="•"/>
      <w:lvlJc w:val="left"/>
      <w:pPr>
        <w:ind w:left="6808" w:hanging="360"/>
      </w:pPr>
      <w:rPr>
        <w:rFonts w:hint="default"/>
      </w:rPr>
    </w:lvl>
    <w:lvl w:ilvl="8" w:tplc="C1207244">
      <w:start w:val="1"/>
      <w:numFmt w:val="bullet"/>
      <w:lvlText w:val="•"/>
      <w:lvlJc w:val="left"/>
      <w:pPr>
        <w:ind w:left="7612" w:hanging="360"/>
      </w:pPr>
      <w:rPr>
        <w:rFonts w:hint="default"/>
      </w:rPr>
    </w:lvl>
  </w:abstractNum>
  <w:abstractNum w:abstractNumId="11" w15:restartNumberingAfterBreak="0">
    <w:nsid w:val="5C2E190B"/>
    <w:multiLevelType w:val="hybridMultilevel"/>
    <w:tmpl w:val="366EA48A"/>
    <w:lvl w:ilvl="0" w:tplc="66344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136C6"/>
    <w:multiLevelType w:val="hybridMultilevel"/>
    <w:tmpl w:val="F55C901A"/>
    <w:lvl w:ilvl="0" w:tplc="A378ACCE">
      <w:start w:val="8"/>
      <w:numFmt w:val="upperRoman"/>
      <w:lvlText w:val="%1."/>
      <w:lvlJc w:val="left"/>
      <w:pPr>
        <w:ind w:left="820" w:hanging="720"/>
      </w:pPr>
      <w:rPr>
        <w:rFonts w:ascii="Arial" w:eastAsia="Arial" w:hAnsi="Arial" w:hint="default"/>
        <w:spacing w:val="-1"/>
        <w:sz w:val="22"/>
        <w:szCs w:val="22"/>
      </w:rPr>
    </w:lvl>
    <w:lvl w:ilvl="1" w:tplc="FCCE1A76">
      <w:start w:val="1"/>
      <w:numFmt w:val="upperLetter"/>
      <w:lvlText w:val="%2."/>
      <w:lvlJc w:val="left"/>
      <w:pPr>
        <w:ind w:left="1180" w:hanging="360"/>
      </w:pPr>
      <w:rPr>
        <w:rFonts w:ascii="Arial" w:eastAsia="Arial" w:hAnsi="Arial" w:hint="default"/>
        <w:spacing w:val="-1"/>
        <w:sz w:val="22"/>
        <w:szCs w:val="22"/>
      </w:rPr>
    </w:lvl>
    <w:lvl w:ilvl="2" w:tplc="953ED99C">
      <w:start w:val="1"/>
      <w:numFmt w:val="bullet"/>
      <w:lvlText w:val="•"/>
      <w:lvlJc w:val="left"/>
      <w:pPr>
        <w:ind w:left="2073" w:hanging="360"/>
      </w:pPr>
      <w:rPr>
        <w:rFonts w:hint="default"/>
      </w:rPr>
    </w:lvl>
    <w:lvl w:ilvl="3" w:tplc="B43E614C">
      <w:start w:val="1"/>
      <w:numFmt w:val="bullet"/>
      <w:lvlText w:val="•"/>
      <w:lvlJc w:val="left"/>
      <w:pPr>
        <w:ind w:left="2966" w:hanging="360"/>
      </w:pPr>
      <w:rPr>
        <w:rFonts w:hint="default"/>
      </w:rPr>
    </w:lvl>
    <w:lvl w:ilvl="4" w:tplc="0E6815CC">
      <w:start w:val="1"/>
      <w:numFmt w:val="bullet"/>
      <w:lvlText w:val="•"/>
      <w:lvlJc w:val="left"/>
      <w:pPr>
        <w:ind w:left="3860" w:hanging="360"/>
      </w:pPr>
      <w:rPr>
        <w:rFonts w:hint="default"/>
      </w:rPr>
    </w:lvl>
    <w:lvl w:ilvl="5" w:tplc="788271F8">
      <w:start w:val="1"/>
      <w:numFmt w:val="bullet"/>
      <w:lvlText w:val="•"/>
      <w:lvlJc w:val="left"/>
      <w:pPr>
        <w:ind w:left="4753" w:hanging="360"/>
      </w:pPr>
      <w:rPr>
        <w:rFonts w:hint="default"/>
      </w:rPr>
    </w:lvl>
    <w:lvl w:ilvl="6" w:tplc="D2D24132">
      <w:start w:val="1"/>
      <w:numFmt w:val="bullet"/>
      <w:lvlText w:val="•"/>
      <w:lvlJc w:val="left"/>
      <w:pPr>
        <w:ind w:left="5646" w:hanging="360"/>
      </w:pPr>
      <w:rPr>
        <w:rFonts w:hint="default"/>
      </w:rPr>
    </w:lvl>
    <w:lvl w:ilvl="7" w:tplc="A5E01166">
      <w:start w:val="1"/>
      <w:numFmt w:val="bullet"/>
      <w:lvlText w:val="•"/>
      <w:lvlJc w:val="left"/>
      <w:pPr>
        <w:ind w:left="6540" w:hanging="360"/>
      </w:pPr>
      <w:rPr>
        <w:rFonts w:hint="default"/>
      </w:rPr>
    </w:lvl>
    <w:lvl w:ilvl="8" w:tplc="E27A2746">
      <w:start w:val="1"/>
      <w:numFmt w:val="bullet"/>
      <w:lvlText w:val="•"/>
      <w:lvlJc w:val="left"/>
      <w:pPr>
        <w:ind w:left="7433" w:hanging="360"/>
      </w:pPr>
      <w:rPr>
        <w:rFonts w:hint="default"/>
      </w:rPr>
    </w:lvl>
  </w:abstractNum>
  <w:abstractNum w:abstractNumId="13" w15:restartNumberingAfterBreak="0">
    <w:nsid w:val="6FAE3CC8"/>
    <w:multiLevelType w:val="hybridMultilevel"/>
    <w:tmpl w:val="0324FCDE"/>
    <w:lvl w:ilvl="0" w:tplc="68E4506E">
      <w:start w:val="1"/>
      <w:numFmt w:val="upperLetter"/>
      <w:lvlText w:val="%1."/>
      <w:lvlJc w:val="left"/>
      <w:pPr>
        <w:ind w:left="720" w:hanging="360"/>
        <w:jc w:val="right"/>
      </w:pPr>
      <w:rPr>
        <w:rFonts w:ascii="Arial" w:eastAsia="Arial" w:hAnsi="Arial" w:hint="default"/>
        <w:b/>
        <w:bCs/>
        <w:spacing w:val="-6"/>
        <w:sz w:val="24"/>
        <w:szCs w:val="24"/>
      </w:rPr>
    </w:lvl>
    <w:lvl w:ilvl="1" w:tplc="ED846400">
      <w:start w:val="1"/>
      <w:numFmt w:val="bullet"/>
      <w:lvlText w:val="•"/>
      <w:lvlJc w:val="left"/>
      <w:pPr>
        <w:ind w:left="1302" w:hanging="360"/>
      </w:pPr>
      <w:rPr>
        <w:rFonts w:hint="default"/>
      </w:rPr>
    </w:lvl>
    <w:lvl w:ilvl="2" w:tplc="B2109D14">
      <w:start w:val="1"/>
      <w:numFmt w:val="bullet"/>
      <w:lvlText w:val="•"/>
      <w:lvlJc w:val="left"/>
      <w:pPr>
        <w:ind w:left="1883" w:hanging="360"/>
      </w:pPr>
      <w:rPr>
        <w:rFonts w:hint="default"/>
      </w:rPr>
    </w:lvl>
    <w:lvl w:ilvl="3" w:tplc="AC8619A4">
      <w:start w:val="1"/>
      <w:numFmt w:val="bullet"/>
      <w:lvlText w:val="•"/>
      <w:lvlJc w:val="left"/>
      <w:pPr>
        <w:ind w:left="2465" w:hanging="360"/>
      </w:pPr>
      <w:rPr>
        <w:rFonts w:hint="default"/>
      </w:rPr>
    </w:lvl>
    <w:lvl w:ilvl="4" w:tplc="EF2A9E0E">
      <w:start w:val="1"/>
      <w:numFmt w:val="bullet"/>
      <w:lvlText w:val="•"/>
      <w:lvlJc w:val="left"/>
      <w:pPr>
        <w:ind w:left="3046" w:hanging="360"/>
      </w:pPr>
      <w:rPr>
        <w:rFonts w:hint="default"/>
      </w:rPr>
    </w:lvl>
    <w:lvl w:ilvl="5" w:tplc="F6C44F44">
      <w:start w:val="1"/>
      <w:numFmt w:val="bullet"/>
      <w:lvlText w:val="•"/>
      <w:lvlJc w:val="left"/>
      <w:pPr>
        <w:ind w:left="3627" w:hanging="360"/>
      </w:pPr>
      <w:rPr>
        <w:rFonts w:hint="default"/>
      </w:rPr>
    </w:lvl>
    <w:lvl w:ilvl="6" w:tplc="698A696C">
      <w:start w:val="1"/>
      <w:numFmt w:val="bullet"/>
      <w:lvlText w:val="•"/>
      <w:lvlJc w:val="left"/>
      <w:pPr>
        <w:ind w:left="4209" w:hanging="360"/>
      </w:pPr>
      <w:rPr>
        <w:rFonts w:hint="default"/>
      </w:rPr>
    </w:lvl>
    <w:lvl w:ilvl="7" w:tplc="D2825450">
      <w:start w:val="1"/>
      <w:numFmt w:val="bullet"/>
      <w:lvlText w:val="•"/>
      <w:lvlJc w:val="left"/>
      <w:pPr>
        <w:ind w:left="4790" w:hanging="360"/>
      </w:pPr>
      <w:rPr>
        <w:rFonts w:hint="default"/>
      </w:rPr>
    </w:lvl>
    <w:lvl w:ilvl="8" w:tplc="E67019C4">
      <w:start w:val="1"/>
      <w:numFmt w:val="bullet"/>
      <w:lvlText w:val="•"/>
      <w:lvlJc w:val="left"/>
      <w:pPr>
        <w:ind w:left="5372" w:hanging="360"/>
      </w:pPr>
      <w:rPr>
        <w:rFonts w:hint="default"/>
      </w:rPr>
    </w:lvl>
  </w:abstractNum>
  <w:abstractNum w:abstractNumId="14" w15:restartNumberingAfterBreak="0">
    <w:nsid w:val="71C5715E"/>
    <w:multiLevelType w:val="hybridMultilevel"/>
    <w:tmpl w:val="FBB4BB74"/>
    <w:lvl w:ilvl="0" w:tplc="F4CE07F8">
      <w:start w:val="5"/>
      <w:numFmt w:val="upperLetter"/>
      <w:lvlText w:val="%1-"/>
      <w:lvlJc w:val="left"/>
      <w:pPr>
        <w:ind w:left="340" w:hanging="240"/>
      </w:pPr>
      <w:rPr>
        <w:rFonts w:ascii="Arial" w:eastAsia="Arial" w:hAnsi="Arial" w:hint="default"/>
        <w:sz w:val="24"/>
        <w:szCs w:val="24"/>
      </w:rPr>
    </w:lvl>
    <w:lvl w:ilvl="1" w:tplc="0FC41B44">
      <w:start w:val="1"/>
      <w:numFmt w:val="decimal"/>
      <w:lvlText w:val="%2."/>
      <w:lvlJc w:val="left"/>
      <w:pPr>
        <w:ind w:left="820" w:hanging="560"/>
        <w:jc w:val="right"/>
      </w:pPr>
      <w:rPr>
        <w:rFonts w:ascii="Arial" w:eastAsia="Arial" w:hAnsi="Arial" w:hint="default"/>
        <w:sz w:val="24"/>
        <w:szCs w:val="24"/>
      </w:rPr>
    </w:lvl>
    <w:lvl w:ilvl="2" w:tplc="4CFCF3AC">
      <w:start w:val="1"/>
      <w:numFmt w:val="bullet"/>
      <w:lvlText w:val="•"/>
      <w:lvlJc w:val="left"/>
      <w:pPr>
        <w:ind w:left="1793" w:hanging="560"/>
      </w:pPr>
      <w:rPr>
        <w:rFonts w:hint="default"/>
      </w:rPr>
    </w:lvl>
    <w:lvl w:ilvl="3" w:tplc="C780091C">
      <w:start w:val="1"/>
      <w:numFmt w:val="bullet"/>
      <w:lvlText w:val="•"/>
      <w:lvlJc w:val="left"/>
      <w:pPr>
        <w:ind w:left="2766" w:hanging="560"/>
      </w:pPr>
      <w:rPr>
        <w:rFonts w:hint="default"/>
      </w:rPr>
    </w:lvl>
    <w:lvl w:ilvl="4" w:tplc="BA36339A">
      <w:start w:val="1"/>
      <w:numFmt w:val="bullet"/>
      <w:lvlText w:val="•"/>
      <w:lvlJc w:val="left"/>
      <w:pPr>
        <w:ind w:left="3740" w:hanging="560"/>
      </w:pPr>
      <w:rPr>
        <w:rFonts w:hint="default"/>
      </w:rPr>
    </w:lvl>
    <w:lvl w:ilvl="5" w:tplc="FF4494C2">
      <w:start w:val="1"/>
      <w:numFmt w:val="bullet"/>
      <w:lvlText w:val="•"/>
      <w:lvlJc w:val="left"/>
      <w:pPr>
        <w:ind w:left="4713" w:hanging="560"/>
      </w:pPr>
      <w:rPr>
        <w:rFonts w:hint="default"/>
      </w:rPr>
    </w:lvl>
    <w:lvl w:ilvl="6" w:tplc="75F6C962">
      <w:start w:val="1"/>
      <w:numFmt w:val="bullet"/>
      <w:lvlText w:val="•"/>
      <w:lvlJc w:val="left"/>
      <w:pPr>
        <w:ind w:left="5686" w:hanging="560"/>
      </w:pPr>
      <w:rPr>
        <w:rFonts w:hint="default"/>
      </w:rPr>
    </w:lvl>
    <w:lvl w:ilvl="7" w:tplc="353E0644">
      <w:start w:val="1"/>
      <w:numFmt w:val="bullet"/>
      <w:lvlText w:val="•"/>
      <w:lvlJc w:val="left"/>
      <w:pPr>
        <w:ind w:left="6660" w:hanging="560"/>
      </w:pPr>
      <w:rPr>
        <w:rFonts w:hint="default"/>
      </w:rPr>
    </w:lvl>
    <w:lvl w:ilvl="8" w:tplc="C2A23916">
      <w:start w:val="1"/>
      <w:numFmt w:val="bullet"/>
      <w:lvlText w:val="•"/>
      <w:lvlJc w:val="left"/>
      <w:pPr>
        <w:ind w:left="7633" w:hanging="560"/>
      </w:pPr>
      <w:rPr>
        <w:rFonts w:hint="default"/>
      </w:rPr>
    </w:lvl>
  </w:abstractNum>
  <w:abstractNum w:abstractNumId="15" w15:restartNumberingAfterBreak="0">
    <w:nsid w:val="74E71778"/>
    <w:multiLevelType w:val="hybridMultilevel"/>
    <w:tmpl w:val="877AC0F6"/>
    <w:lvl w:ilvl="0" w:tplc="31DE8254">
      <w:start w:val="3"/>
      <w:numFmt w:val="upperRoman"/>
      <w:lvlText w:val="%1."/>
      <w:lvlJc w:val="left"/>
      <w:pPr>
        <w:ind w:left="1530" w:hanging="720"/>
        <w:jc w:val="right"/>
      </w:pPr>
      <w:rPr>
        <w:rFonts w:ascii="Arial" w:eastAsia="Arial" w:hAnsi="Arial" w:hint="default"/>
        <w:b/>
        <w:bCs/>
        <w:color w:val="auto"/>
        <w:sz w:val="36"/>
        <w:szCs w:val="36"/>
      </w:rPr>
    </w:lvl>
    <w:lvl w:ilvl="1" w:tplc="951A6D16">
      <w:start w:val="1"/>
      <w:numFmt w:val="decimal"/>
      <w:lvlText w:val="(%2)"/>
      <w:lvlJc w:val="left"/>
      <w:pPr>
        <w:ind w:left="-1420" w:hanging="360"/>
      </w:pPr>
      <w:rPr>
        <w:rFonts w:ascii="Arial" w:eastAsia="Arial" w:hAnsi="Arial" w:hint="default"/>
        <w:b/>
        <w:bCs/>
        <w:sz w:val="24"/>
        <w:szCs w:val="24"/>
      </w:rPr>
    </w:lvl>
    <w:lvl w:ilvl="2" w:tplc="4010F2A4">
      <w:start w:val="1"/>
      <w:numFmt w:val="decimal"/>
      <w:lvlText w:val="%3)"/>
      <w:lvlJc w:val="left"/>
      <w:pPr>
        <w:ind w:left="332" w:hanging="360"/>
      </w:pPr>
      <w:rPr>
        <w:rFonts w:hint="default"/>
        <w:b/>
      </w:rPr>
    </w:lvl>
    <w:lvl w:ilvl="3" w:tplc="80A6D884">
      <w:start w:val="1"/>
      <w:numFmt w:val="bullet"/>
      <w:lvlText w:val="•"/>
      <w:lvlJc w:val="left"/>
      <w:pPr>
        <w:ind w:left="1208" w:hanging="360"/>
      </w:pPr>
      <w:rPr>
        <w:rFonts w:hint="default"/>
      </w:rPr>
    </w:lvl>
    <w:lvl w:ilvl="4" w:tplc="BEE28B84">
      <w:start w:val="1"/>
      <w:numFmt w:val="bullet"/>
      <w:lvlText w:val="•"/>
      <w:lvlJc w:val="left"/>
      <w:pPr>
        <w:ind w:left="2084" w:hanging="360"/>
      </w:pPr>
      <w:rPr>
        <w:rFonts w:hint="default"/>
      </w:rPr>
    </w:lvl>
    <w:lvl w:ilvl="5" w:tplc="E3860C52">
      <w:start w:val="1"/>
      <w:numFmt w:val="bullet"/>
      <w:lvlText w:val="•"/>
      <w:lvlJc w:val="left"/>
      <w:pPr>
        <w:ind w:left="2960" w:hanging="360"/>
      </w:pPr>
      <w:rPr>
        <w:rFonts w:hint="default"/>
      </w:rPr>
    </w:lvl>
    <w:lvl w:ilvl="6" w:tplc="216EDB5C">
      <w:start w:val="1"/>
      <w:numFmt w:val="bullet"/>
      <w:lvlText w:val="•"/>
      <w:lvlJc w:val="left"/>
      <w:pPr>
        <w:ind w:left="3836" w:hanging="360"/>
      </w:pPr>
      <w:rPr>
        <w:rFonts w:hint="default"/>
      </w:rPr>
    </w:lvl>
    <w:lvl w:ilvl="7" w:tplc="F0DE14C6">
      <w:start w:val="1"/>
      <w:numFmt w:val="bullet"/>
      <w:lvlText w:val="•"/>
      <w:lvlJc w:val="left"/>
      <w:pPr>
        <w:ind w:left="4712" w:hanging="360"/>
      </w:pPr>
      <w:rPr>
        <w:rFonts w:hint="default"/>
      </w:rPr>
    </w:lvl>
    <w:lvl w:ilvl="8" w:tplc="6B004188">
      <w:start w:val="1"/>
      <w:numFmt w:val="bullet"/>
      <w:lvlText w:val="•"/>
      <w:lvlJc w:val="left"/>
      <w:pPr>
        <w:ind w:left="5588" w:hanging="360"/>
      </w:pPr>
      <w:rPr>
        <w:rFonts w:hint="default"/>
      </w:rPr>
    </w:lvl>
  </w:abstractNum>
  <w:abstractNum w:abstractNumId="16" w15:restartNumberingAfterBreak="0">
    <w:nsid w:val="795A4736"/>
    <w:multiLevelType w:val="hybridMultilevel"/>
    <w:tmpl w:val="7FC66058"/>
    <w:lvl w:ilvl="0" w:tplc="C82CCC4A">
      <w:start w:val="1"/>
      <w:numFmt w:val="upperLetter"/>
      <w:lvlText w:val="%1."/>
      <w:lvlJc w:val="left"/>
      <w:pPr>
        <w:ind w:left="820" w:hanging="360"/>
      </w:pPr>
      <w:rPr>
        <w:rFonts w:ascii="Arial" w:eastAsia="Arial" w:hAnsi="Arial" w:hint="default"/>
        <w:b/>
        <w:bCs/>
        <w:spacing w:val="-6"/>
        <w:sz w:val="24"/>
        <w:szCs w:val="24"/>
      </w:rPr>
    </w:lvl>
    <w:lvl w:ilvl="1" w:tplc="82F69EC4">
      <w:start w:val="1"/>
      <w:numFmt w:val="bullet"/>
      <w:lvlText w:val="●"/>
      <w:lvlJc w:val="left"/>
      <w:pPr>
        <w:ind w:left="1540" w:hanging="360"/>
      </w:pPr>
      <w:rPr>
        <w:rFonts w:ascii="Arial" w:eastAsia="Arial" w:hAnsi="Arial" w:hint="default"/>
        <w:sz w:val="16"/>
        <w:szCs w:val="16"/>
      </w:rPr>
    </w:lvl>
    <w:lvl w:ilvl="2" w:tplc="C8BC7F72">
      <w:start w:val="1"/>
      <w:numFmt w:val="bullet"/>
      <w:lvlText w:val="•"/>
      <w:lvlJc w:val="left"/>
      <w:pPr>
        <w:ind w:left="2433" w:hanging="360"/>
      </w:pPr>
      <w:rPr>
        <w:rFonts w:hint="default"/>
      </w:rPr>
    </w:lvl>
    <w:lvl w:ilvl="3" w:tplc="C5A00788">
      <w:start w:val="1"/>
      <w:numFmt w:val="bullet"/>
      <w:lvlText w:val="•"/>
      <w:lvlJc w:val="left"/>
      <w:pPr>
        <w:ind w:left="3326" w:hanging="360"/>
      </w:pPr>
      <w:rPr>
        <w:rFonts w:hint="default"/>
      </w:rPr>
    </w:lvl>
    <w:lvl w:ilvl="4" w:tplc="43C41344">
      <w:start w:val="1"/>
      <w:numFmt w:val="bullet"/>
      <w:lvlText w:val="•"/>
      <w:lvlJc w:val="left"/>
      <w:pPr>
        <w:ind w:left="4220" w:hanging="360"/>
      </w:pPr>
      <w:rPr>
        <w:rFonts w:hint="default"/>
      </w:rPr>
    </w:lvl>
    <w:lvl w:ilvl="5" w:tplc="5B2E485E">
      <w:start w:val="1"/>
      <w:numFmt w:val="bullet"/>
      <w:lvlText w:val="•"/>
      <w:lvlJc w:val="left"/>
      <w:pPr>
        <w:ind w:left="5113" w:hanging="360"/>
      </w:pPr>
      <w:rPr>
        <w:rFonts w:hint="default"/>
      </w:rPr>
    </w:lvl>
    <w:lvl w:ilvl="6" w:tplc="AF6EA7EE">
      <w:start w:val="1"/>
      <w:numFmt w:val="bullet"/>
      <w:lvlText w:val="•"/>
      <w:lvlJc w:val="left"/>
      <w:pPr>
        <w:ind w:left="6006" w:hanging="360"/>
      </w:pPr>
      <w:rPr>
        <w:rFonts w:hint="default"/>
      </w:rPr>
    </w:lvl>
    <w:lvl w:ilvl="7" w:tplc="FCA62698">
      <w:start w:val="1"/>
      <w:numFmt w:val="bullet"/>
      <w:lvlText w:val="•"/>
      <w:lvlJc w:val="left"/>
      <w:pPr>
        <w:ind w:left="6900" w:hanging="360"/>
      </w:pPr>
      <w:rPr>
        <w:rFonts w:hint="default"/>
      </w:rPr>
    </w:lvl>
    <w:lvl w:ilvl="8" w:tplc="203E5924">
      <w:start w:val="1"/>
      <w:numFmt w:val="bullet"/>
      <w:lvlText w:val="•"/>
      <w:lvlJc w:val="left"/>
      <w:pPr>
        <w:ind w:left="7793" w:hanging="360"/>
      </w:pPr>
      <w:rPr>
        <w:rFonts w:hint="default"/>
      </w:rPr>
    </w:lvl>
  </w:abstractNum>
  <w:abstractNum w:abstractNumId="17" w15:restartNumberingAfterBreak="0">
    <w:nsid w:val="799F2784"/>
    <w:multiLevelType w:val="hybridMultilevel"/>
    <w:tmpl w:val="723498DE"/>
    <w:lvl w:ilvl="0" w:tplc="17488468">
      <w:start w:val="5"/>
      <w:numFmt w:val="decimal"/>
      <w:lvlText w:val="%1)"/>
      <w:lvlJc w:val="left"/>
      <w:pPr>
        <w:ind w:left="33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6688F"/>
    <w:multiLevelType w:val="hybridMultilevel"/>
    <w:tmpl w:val="F230BB00"/>
    <w:lvl w:ilvl="0" w:tplc="A1B8A3DE">
      <w:start w:val="1"/>
      <w:numFmt w:val="upperRoman"/>
      <w:lvlText w:val="%1."/>
      <w:lvlJc w:val="left"/>
      <w:pPr>
        <w:ind w:left="820" w:hanging="720"/>
      </w:pPr>
      <w:rPr>
        <w:rFonts w:ascii="Arial" w:eastAsia="Arial" w:hAnsi="Arial" w:hint="default"/>
        <w:spacing w:val="1"/>
        <w:sz w:val="22"/>
        <w:szCs w:val="22"/>
      </w:rPr>
    </w:lvl>
    <w:lvl w:ilvl="1" w:tplc="E382AAF4">
      <w:start w:val="1"/>
      <w:numFmt w:val="upperLetter"/>
      <w:lvlText w:val="%2."/>
      <w:lvlJc w:val="left"/>
      <w:pPr>
        <w:ind w:left="1091" w:hanging="271"/>
      </w:pPr>
      <w:rPr>
        <w:rFonts w:ascii="Arial" w:eastAsia="Arial" w:hAnsi="Arial" w:hint="default"/>
        <w:spacing w:val="-1"/>
        <w:sz w:val="22"/>
        <w:szCs w:val="22"/>
      </w:rPr>
    </w:lvl>
    <w:lvl w:ilvl="2" w:tplc="DA1268A0">
      <w:start w:val="1"/>
      <w:numFmt w:val="bullet"/>
      <w:lvlText w:val="•"/>
      <w:lvlJc w:val="left"/>
      <w:pPr>
        <w:ind w:left="1180" w:hanging="271"/>
      </w:pPr>
      <w:rPr>
        <w:rFonts w:hint="default"/>
      </w:rPr>
    </w:lvl>
    <w:lvl w:ilvl="3" w:tplc="57E8F17E">
      <w:start w:val="1"/>
      <w:numFmt w:val="bullet"/>
      <w:lvlText w:val="•"/>
      <w:lvlJc w:val="left"/>
      <w:pPr>
        <w:ind w:left="2185" w:hanging="271"/>
      </w:pPr>
      <w:rPr>
        <w:rFonts w:hint="default"/>
      </w:rPr>
    </w:lvl>
    <w:lvl w:ilvl="4" w:tplc="2D22B5DC">
      <w:start w:val="1"/>
      <w:numFmt w:val="bullet"/>
      <w:lvlText w:val="•"/>
      <w:lvlJc w:val="left"/>
      <w:pPr>
        <w:ind w:left="3190" w:hanging="271"/>
      </w:pPr>
      <w:rPr>
        <w:rFonts w:hint="default"/>
      </w:rPr>
    </w:lvl>
    <w:lvl w:ilvl="5" w:tplc="5E9E5F32">
      <w:start w:val="1"/>
      <w:numFmt w:val="bullet"/>
      <w:lvlText w:val="•"/>
      <w:lvlJc w:val="left"/>
      <w:pPr>
        <w:ind w:left="4195" w:hanging="271"/>
      </w:pPr>
      <w:rPr>
        <w:rFonts w:hint="default"/>
      </w:rPr>
    </w:lvl>
    <w:lvl w:ilvl="6" w:tplc="7F9ABD0E">
      <w:start w:val="1"/>
      <w:numFmt w:val="bullet"/>
      <w:lvlText w:val="•"/>
      <w:lvlJc w:val="left"/>
      <w:pPr>
        <w:ind w:left="5200" w:hanging="271"/>
      </w:pPr>
      <w:rPr>
        <w:rFonts w:hint="default"/>
      </w:rPr>
    </w:lvl>
    <w:lvl w:ilvl="7" w:tplc="40DED284">
      <w:start w:val="1"/>
      <w:numFmt w:val="bullet"/>
      <w:lvlText w:val="•"/>
      <w:lvlJc w:val="left"/>
      <w:pPr>
        <w:ind w:left="6205" w:hanging="271"/>
      </w:pPr>
      <w:rPr>
        <w:rFonts w:hint="default"/>
      </w:rPr>
    </w:lvl>
    <w:lvl w:ilvl="8" w:tplc="9634E8A0">
      <w:start w:val="1"/>
      <w:numFmt w:val="bullet"/>
      <w:lvlText w:val="•"/>
      <w:lvlJc w:val="left"/>
      <w:pPr>
        <w:ind w:left="7210" w:hanging="271"/>
      </w:pPr>
      <w:rPr>
        <w:rFonts w:hint="default"/>
      </w:rPr>
    </w:lvl>
  </w:abstractNum>
  <w:num w:numId="1">
    <w:abstractNumId w:val="0"/>
  </w:num>
  <w:num w:numId="2">
    <w:abstractNumId w:val="3"/>
  </w:num>
  <w:num w:numId="3">
    <w:abstractNumId w:val="14"/>
  </w:num>
  <w:num w:numId="4">
    <w:abstractNumId w:val="6"/>
  </w:num>
  <w:num w:numId="5">
    <w:abstractNumId w:val="13"/>
  </w:num>
  <w:num w:numId="6">
    <w:abstractNumId w:val="16"/>
  </w:num>
  <w:num w:numId="7">
    <w:abstractNumId w:val="5"/>
  </w:num>
  <w:num w:numId="8">
    <w:abstractNumId w:val="8"/>
  </w:num>
  <w:num w:numId="9">
    <w:abstractNumId w:val="2"/>
  </w:num>
  <w:num w:numId="10">
    <w:abstractNumId w:val="15"/>
  </w:num>
  <w:num w:numId="11">
    <w:abstractNumId w:val="9"/>
  </w:num>
  <w:num w:numId="12">
    <w:abstractNumId w:val="7"/>
  </w:num>
  <w:num w:numId="13">
    <w:abstractNumId w:val="12"/>
  </w:num>
  <w:num w:numId="14">
    <w:abstractNumId w:val="4"/>
  </w:num>
  <w:num w:numId="15">
    <w:abstractNumId w:val="10"/>
  </w:num>
  <w:num w:numId="16">
    <w:abstractNumId w:val="18"/>
  </w:num>
  <w:num w:numId="17">
    <w:abstractNumId w:val="1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E6"/>
    <w:rsid w:val="00006E73"/>
    <w:rsid w:val="000413A9"/>
    <w:rsid w:val="00044858"/>
    <w:rsid w:val="000568BC"/>
    <w:rsid w:val="000615FB"/>
    <w:rsid w:val="00064BC6"/>
    <w:rsid w:val="00080315"/>
    <w:rsid w:val="0009107E"/>
    <w:rsid w:val="00145C08"/>
    <w:rsid w:val="0015687A"/>
    <w:rsid w:val="001C36B7"/>
    <w:rsid w:val="001F5147"/>
    <w:rsid w:val="001F7E0A"/>
    <w:rsid w:val="002023F0"/>
    <w:rsid w:val="0020420A"/>
    <w:rsid w:val="00245858"/>
    <w:rsid w:val="00255793"/>
    <w:rsid w:val="00281580"/>
    <w:rsid w:val="0028754C"/>
    <w:rsid w:val="002A7482"/>
    <w:rsid w:val="002C2F4B"/>
    <w:rsid w:val="002E2C30"/>
    <w:rsid w:val="0030392E"/>
    <w:rsid w:val="00307213"/>
    <w:rsid w:val="00323B3B"/>
    <w:rsid w:val="00371B9C"/>
    <w:rsid w:val="00377312"/>
    <w:rsid w:val="003B3125"/>
    <w:rsid w:val="003D2E7F"/>
    <w:rsid w:val="003E7D51"/>
    <w:rsid w:val="00413FFE"/>
    <w:rsid w:val="004614EC"/>
    <w:rsid w:val="004C31A3"/>
    <w:rsid w:val="004D2429"/>
    <w:rsid w:val="004E1D2E"/>
    <w:rsid w:val="0053606A"/>
    <w:rsid w:val="005450D3"/>
    <w:rsid w:val="005857A6"/>
    <w:rsid w:val="005B56E2"/>
    <w:rsid w:val="005F7A9A"/>
    <w:rsid w:val="006436B8"/>
    <w:rsid w:val="00682E4F"/>
    <w:rsid w:val="00686AE6"/>
    <w:rsid w:val="00691444"/>
    <w:rsid w:val="006A2399"/>
    <w:rsid w:val="006F23B1"/>
    <w:rsid w:val="00704546"/>
    <w:rsid w:val="00717361"/>
    <w:rsid w:val="00724B40"/>
    <w:rsid w:val="00793377"/>
    <w:rsid w:val="007A491D"/>
    <w:rsid w:val="007C23E6"/>
    <w:rsid w:val="007D0621"/>
    <w:rsid w:val="007D7C50"/>
    <w:rsid w:val="007F2CF5"/>
    <w:rsid w:val="008016DC"/>
    <w:rsid w:val="00880BF4"/>
    <w:rsid w:val="008C106E"/>
    <w:rsid w:val="008F7854"/>
    <w:rsid w:val="00940A9C"/>
    <w:rsid w:val="00945289"/>
    <w:rsid w:val="009452CF"/>
    <w:rsid w:val="009629FA"/>
    <w:rsid w:val="00980598"/>
    <w:rsid w:val="009A22CB"/>
    <w:rsid w:val="00A54C81"/>
    <w:rsid w:val="00A756C8"/>
    <w:rsid w:val="00A837B0"/>
    <w:rsid w:val="00A957CC"/>
    <w:rsid w:val="00AC3A0F"/>
    <w:rsid w:val="00AC5DB0"/>
    <w:rsid w:val="00B001C1"/>
    <w:rsid w:val="00B433DD"/>
    <w:rsid w:val="00B66242"/>
    <w:rsid w:val="00B84927"/>
    <w:rsid w:val="00B864EC"/>
    <w:rsid w:val="00BA6D77"/>
    <w:rsid w:val="00BC5CC5"/>
    <w:rsid w:val="00BE37CC"/>
    <w:rsid w:val="00BF5297"/>
    <w:rsid w:val="00C1728C"/>
    <w:rsid w:val="00C568EF"/>
    <w:rsid w:val="00C72355"/>
    <w:rsid w:val="00C905F4"/>
    <w:rsid w:val="00C977CB"/>
    <w:rsid w:val="00CA1D04"/>
    <w:rsid w:val="00CB468D"/>
    <w:rsid w:val="00D31844"/>
    <w:rsid w:val="00D33322"/>
    <w:rsid w:val="00D4709F"/>
    <w:rsid w:val="00D77364"/>
    <w:rsid w:val="00D861D4"/>
    <w:rsid w:val="00D86F34"/>
    <w:rsid w:val="00DE03BF"/>
    <w:rsid w:val="00DE3663"/>
    <w:rsid w:val="00DF1468"/>
    <w:rsid w:val="00E271A0"/>
    <w:rsid w:val="00E30EBA"/>
    <w:rsid w:val="00E36CAE"/>
    <w:rsid w:val="00E733B6"/>
    <w:rsid w:val="00EC7310"/>
    <w:rsid w:val="00F03F66"/>
    <w:rsid w:val="00F76758"/>
    <w:rsid w:val="00F80CF6"/>
    <w:rsid w:val="00FA765A"/>
    <w:rsid w:val="00FB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BD33"/>
  <w15:docId w15:val="{D0309D55-1EA1-4399-9127-2E314FC0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17"/>
      <w:ind w:left="1540" w:hanging="1080"/>
      <w:outlineLvl w:val="0"/>
    </w:pPr>
    <w:rPr>
      <w:rFonts w:ascii="Arial" w:eastAsia="Arial" w:hAnsi="Arial"/>
      <w:b/>
      <w:bCs/>
      <w:sz w:val="36"/>
      <w:szCs w:val="36"/>
    </w:rPr>
  </w:style>
  <w:style w:type="paragraph" w:styleId="Heading2">
    <w:name w:val="heading 2"/>
    <w:basedOn w:val="Normal"/>
    <w:uiPriority w:val="1"/>
    <w:qFormat/>
    <w:pPr>
      <w:spacing w:before="65"/>
      <w:ind w:left="1540" w:hanging="1080"/>
      <w:outlineLvl w:val="1"/>
    </w:pPr>
    <w:rPr>
      <w:rFonts w:ascii="Arial" w:eastAsia="Arial" w:hAnsi="Arial"/>
      <w:b/>
      <w:bCs/>
      <w:sz w:val="28"/>
      <w:szCs w:val="28"/>
    </w:rPr>
  </w:style>
  <w:style w:type="paragraph" w:styleId="Heading3">
    <w:name w:val="heading 3"/>
    <w:basedOn w:val="Normal"/>
    <w:uiPriority w:val="1"/>
    <w:qFormat/>
    <w:pPr>
      <w:ind w:left="820"/>
      <w:outlineLvl w:val="2"/>
    </w:pPr>
    <w:rPr>
      <w:rFonts w:ascii="Arial" w:eastAsia="Arial" w:hAnsi="Arial"/>
      <w:b/>
      <w:bCs/>
      <w:sz w:val="24"/>
      <w:szCs w:val="24"/>
    </w:rPr>
  </w:style>
  <w:style w:type="paragraph" w:styleId="Heading4">
    <w:name w:val="heading 4"/>
    <w:basedOn w:val="Normal"/>
    <w:uiPriority w:val="1"/>
    <w:qFormat/>
    <w:pPr>
      <w:ind w:left="1540"/>
      <w:outlineLvl w:val="3"/>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33B6"/>
    <w:rPr>
      <w:color w:val="0000FF" w:themeColor="hyperlink"/>
      <w:u w:val="single"/>
    </w:rPr>
  </w:style>
  <w:style w:type="paragraph" w:styleId="BalloonText">
    <w:name w:val="Balloon Text"/>
    <w:basedOn w:val="Normal"/>
    <w:link w:val="BalloonTextChar"/>
    <w:uiPriority w:val="99"/>
    <w:semiHidden/>
    <w:unhideWhenUsed/>
    <w:rsid w:val="00945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2CF"/>
    <w:rPr>
      <w:rFonts w:ascii="Segoe UI" w:hAnsi="Segoe UI" w:cs="Segoe UI"/>
      <w:sz w:val="18"/>
      <w:szCs w:val="18"/>
    </w:rPr>
  </w:style>
  <w:style w:type="paragraph" w:styleId="Revision">
    <w:name w:val="Revision"/>
    <w:hidden/>
    <w:uiPriority w:val="99"/>
    <w:semiHidden/>
    <w:rsid w:val="007F2CF5"/>
    <w:pPr>
      <w:widowControl/>
    </w:pPr>
  </w:style>
  <w:style w:type="character" w:styleId="CommentReference">
    <w:name w:val="annotation reference"/>
    <w:basedOn w:val="DefaultParagraphFont"/>
    <w:uiPriority w:val="99"/>
    <w:semiHidden/>
    <w:unhideWhenUsed/>
    <w:rsid w:val="00C977CB"/>
    <w:rPr>
      <w:sz w:val="16"/>
      <w:szCs w:val="16"/>
    </w:rPr>
  </w:style>
  <w:style w:type="paragraph" w:styleId="CommentText">
    <w:name w:val="annotation text"/>
    <w:basedOn w:val="Normal"/>
    <w:link w:val="CommentTextChar"/>
    <w:uiPriority w:val="99"/>
    <w:semiHidden/>
    <w:unhideWhenUsed/>
    <w:rsid w:val="00C977CB"/>
    <w:rPr>
      <w:sz w:val="20"/>
      <w:szCs w:val="20"/>
    </w:rPr>
  </w:style>
  <w:style w:type="character" w:customStyle="1" w:styleId="CommentTextChar">
    <w:name w:val="Comment Text Char"/>
    <w:basedOn w:val="DefaultParagraphFont"/>
    <w:link w:val="CommentText"/>
    <w:uiPriority w:val="99"/>
    <w:semiHidden/>
    <w:rsid w:val="00C977CB"/>
    <w:rPr>
      <w:sz w:val="20"/>
      <w:szCs w:val="20"/>
    </w:rPr>
  </w:style>
  <w:style w:type="paragraph" w:styleId="CommentSubject">
    <w:name w:val="annotation subject"/>
    <w:basedOn w:val="CommentText"/>
    <w:next w:val="CommentText"/>
    <w:link w:val="CommentSubjectChar"/>
    <w:uiPriority w:val="99"/>
    <w:semiHidden/>
    <w:unhideWhenUsed/>
    <w:rsid w:val="00C977CB"/>
    <w:rPr>
      <w:b/>
      <w:bCs/>
    </w:rPr>
  </w:style>
  <w:style w:type="character" w:customStyle="1" w:styleId="CommentSubjectChar">
    <w:name w:val="Comment Subject Char"/>
    <w:basedOn w:val="CommentTextChar"/>
    <w:link w:val="CommentSubject"/>
    <w:uiPriority w:val="99"/>
    <w:semiHidden/>
    <w:rsid w:val="00C977CB"/>
    <w:rPr>
      <w:b/>
      <w:bCs/>
      <w:sz w:val="20"/>
      <w:szCs w:val="20"/>
    </w:rPr>
  </w:style>
  <w:style w:type="character" w:styleId="FollowedHyperlink">
    <w:name w:val="FollowedHyperlink"/>
    <w:basedOn w:val="DefaultParagraphFont"/>
    <w:uiPriority w:val="99"/>
    <w:semiHidden/>
    <w:unhideWhenUsed/>
    <w:rsid w:val="00D861D4"/>
    <w:rPr>
      <w:color w:val="800080" w:themeColor="followedHyperlink"/>
      <w:u w:val="single"/>
    </w:rPr>
  </w:style>
  <w:style w:type="paragraph" w:styleId="Header">
    <w:name w:val="header"/>
    <w:basedOn w:val="Normal"/>
    <w:link w:val="HeaderChar"/>
    <w:uiPriority w:val="99"/>
    <w:unhideWhenUsed/>
    <w:rsid w:val="00377312"/>
    <w:pPr>
      <w:tabs>
        <w:tab w:val="center" w:pos="4680"/>
        <w:tab w:val="right" w:pos="9360"/>
      </w:tabs>
    </w:pPr>
  </w:style>
  <w:style w:type="character" w:customStyle="1" w:styleId="HeaderChar">
    <w:name w:val="Header Char"/>
    <w:basedOn w:val="DefaultParagraphFont"/>
    <w:link w:val="Header"/>
    <w:uiPriority w:val="99"/>
    <w:rsid w:val="00377312"/>
  </w:style>
  <w:style w:type="paragraph" w:styleId="Footer">
    <w:name w:val="footer"/>
    <w:basedOn w:val="Normal"/>
    <w:link w:val="FooterChar"/>
    <w:uiPriority w:val="99"/>
    <w:unhideWhenUsed/>
    <w:rsid w:val="00377312"/>
    <w:pPr>
      <w:tabs>
        <w:tab w:val="center" w:pos="4680"/>
        <w:tab w:val="right" w:pos="9360"/>
      </w:tabs>
    </w:pPr>
  </w:style>
  <w:style w:type="character" w:customStyle="1" w:styleId="FooterChar">
    <w:name w:val="Footer Char"/>
    <w:basedOn w:val="DefaultParagraphFont"/>
    <w:link w:val="Footer"/>
    <w:uiPriority w:val="99"/>
    <w:rsid w:val="0037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09871">
      <w:bodyDiv w:val="1"/>
      <w:marLeft w:val="0"/>
      <w:marRight w:val="0"/>
      <w:marTop w:val="0"/>
      <w:marBottom w:val="0"/>
      <w:divBdr>
        <w:top w:val="none" w:sz="0" w:space="0" w:color="auto"/>
        <w:left w:val="none" w:sz="0" w:space="0" w:color="auto"/>
        <w:bottom w:val="none" w:sz="0" w:space="0" w:color="auto"/>
        <w:right w:val="none" w:sz="0" w:space="0" w:color="auto"/>
      </w:divBdr>
    </w:div>
    <w:div w:id="1197741182">
      <w:bodyDiv w:val="1"/>
      <w:marLeft w:val="0"/>
      <w:marRight w:val="0"/>
      <w:marTop w:val="0"/>
      <w:marBottom w:val="0"/>
      <w:divBdr>
        <w:top w:val="none" w:sz="0" w:space="0" w:color="auto"/>
        <w:left w:val="none" w:sz="0" w:space="0" w:color="auto"/>
        <w:bottom w:val="none" w:sz="0" w:space="0" w:color="auto"/>
        <w:right w:val="none" w:sz="0" w:space="0" w:color="auto"/>
      </w:divBdr>
    </w:div>
    <w:div w:id="126244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uc.edu/academics/schedules/spring/academic_calendar.shtml" TargetMode="External"/><Relationship Id="rId18" Type="http://schemas.openxmlformats.org/officeDocument/2006/relationships/hyperlink" Target="https://www.luc.edu/media/lucedu/ips/pdfs/08IPS-Other.pdf" TargetMode="External"/><Relationship Id="rId26" Type="http://schemas.openxmlformats.org/officeDocument/2006/relationships/hyperlink" Target="https://www.acpe.edu" TargetMode="External"/><Relationship Id="rId3" Type="http://schemas.openxmlformats.org/officeDocument/2006/relationships/styles" Target="styles.xml"/><Relationship Id="rId21" Type="http://schemas.openxmlformats.org/officeDocument/2006/relationships/hyperlink" Target="http://www.luc.edu/esl"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luc.edu/academics/schedules/fall/academic_calendar.shtml" TargetMode="External"/><Relationship Id="rId17" Type="http://schemas.openxmlformats.org/officeDocument/2006/relationships/hyperlink" Target="https://www.luc.edu/ips/resources/procedures/" TargetMode="External"/><Relationship Id="rId25" Type="http://schemas.openxmlformats.org/officeDocument/2006/relationships/hyperlink" Target="http://www.aamft.org/" TargetMode="External"/><Relationship Id="rId33" Type="http://schemas.openxmlformats.org/officeDocument/2006/relationships/hyperlink" Target="http://www.nbcc.org/Exams/ExamPrep" TargetMode="External"/><Relationship Id="rId2" Type="http://schemas.openxmlformats.org/officeDocument/2006/relationships/numbering" Target="numbering.xml"/><Relationship Id="rId16" Type="http://schemas.openxmlformats.org/officeDocument/2006/relationships/hyperlink" Target="http://www.luc.edu/locus" TargetMode="External"/><Relationship Id="rId20" Type="http://schemas.openxmlformats.org/officeDocument/2006/relationships/hyperlink" Target="mailto:ceoffice@luc.edu" TargetMode="External"/><Relationship Id="rId29" Type="http://schemas.openxmlformats.org/officeDocument/2006/relationships/hyperlink" Target="http://www.luc.edu/career/fair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c.edu/academics/schedules/index.shtml" TargetMode="External"/><Relationship Id="rId24" Type="http://schemas.openxmlformats.org/officeDocument/2006/relationships/hyperlink" Target="http://www.counseling.org/" TargetMode="External"/><Relationship Id="rId32" Type="http://schemas.openxmlformats.org/officeDocument/2006/relationships/hyperlink" Target="https://www.amazon.com/Encyclopedia-Counseling-Examination-Preparation-Comprehensive/dp/0415958628" TargetMode="External"/><Relationship Id="rId5" Type="http://schemas.openxmlformats.org/officeDocument/2006/relationships/webSettings" Target="webSettings.xml"/><Relationship Id="rId15" Type="http://schemas.openxmlformats.org/officeDocument/2006/relationships/hyperlink" Target="http://www.aapc.org/" TargetMode="External"/><Relationship Id="rId23" Type="http://schemas.openxmlformats.org/officeDocument/2006/relationships/hyperlink" Target="http://www.aapc.org/" TargetMode="External"/><Relationship Id="rId28" Type="http://schemas.openxmlformats.org/officeDocument/2006/relationships/hyperlink" Target="https://luc-csm.symplicity.co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luc.edu/ips/admission/advancedstandingtransfercredit/" TargetMode="External"/><Relationship Id="rId31" Type="http://schemas.openxmlformats.org/officeDocument/2006/relationships/hyperlink" Target="mailto:myimhca@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uc.edu/ips/about/faculty/" TargetMode="External"/><Relationship Id="rId22" Type="http://schemas.openxmlformats.org/officeDocument/2006/relationships/hyperlink" Target="mailto:esl@luc.edu" TargetMode="External"/><Relationship Id="rId27" Type="http://schemas.openxmlformats.org/officeDocument/2006/relationships/hyperlink" Target="mailto:careercenter@luc.edu" TargetMode="External"/><Relationship Id="rId30" Type="http://schemas.openxmlformats.org/officeDocument/2006/relationships/hyperlink" Target="http://www.idfpr.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3EEF-DA52-49FD-B2DF-F7959961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25</Pages>
  <Words>5905</Words>
  <Characters>33661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Student Manual MAPC.docx</vt:lpstr>
    </vt:vector>
  </TitlesOfParts>
  <Company>Loyola University Chicago</Company>
  <LinksUpToDate>false</LinksUpToDate>
  <CharactersWithSpaces>39488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Manual MAPC.docx</dc:title>
  <dc:creator>Rieff, Allison</dc:creator>
  <cp:lastModifiedBy>McCauley, Michael</cp:lastModifiedBy>
  <cp:revision>17</cp:revision>
  <cp:lastPrinted>2018-08-06T19:49:00Z</cp:lastPrinted>
  <dcterms:created xsi:type="dcterms:W3CDTF">2018-08-13T18:39:00Z</dcterms:created>
  <dcterms:modified xsi:type="dcterms:W3CDTF">2019-05-29T19:17:00Z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2015-01-29T00:00:00Z</vt:filetime>
  </property>
  <property fmtid="{D5CDD505-2E9C-101B-9397-08002B2CF9AE}" pid="3" name="LastSaved">
    <vt:filetime>2018-05-10T00:00:00Z</vt:filetime>
  </property>
</Properties>
</file>